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7F81" w14:textId="03BA7D10" w:rsidR="003D2328" w:rsidRDefault="003D2328" w:rsidP="003D2328">
      <w:pPr>
        <w:pStyle w:val="EABHeading1Linked"/>
        <w:spacing w:before="0"/>
        <w:rPr>
          <w:rFonts w:asciiTheme="minorHAnsi" w:hAnsiTheme="minorHAnsi"/>
          <w:color w:val="4F5861" w:themeColor="text1"/>
          <w:spacing w:val="0"/>
          <w:sz w:val="18"/>
          <w:szCs w:val="18"/>
        </w:rPr>
      </w:pPr>
    </w:p>
    <w:sdt>
      <w:sdtPr>
        <w:rPr>
          <w:rFonts w:asciiTheme="minorHAnsi" w:hAnsiTheme="minorHAnsi"/>
          <w:color w:val="4F5861" w:themeColor="text1"/>
          <w:spacing w:val="0"/>
          <w:sz w:val="18"/>
          <w:szCs w:val="18"/>
        </w:rPr>
        <w:id w:val="-70603275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2245E94" w14:textId="54FC0ED2" w:rsidR="003D2328" w:rsidRDefault="003D2328" w:rsidP="003D2328">
          <w:pPr>
            <w:pStyle w:val="EABHeading1Linked"/>
            <w:spacing w:before="0"/>
            <w:rPr>
              <w:rFonts w:asciiTheme="minorHAnsi" w:hAnsiTheme="minorHAnsi"/>
              <w:color w:val="4F5861" w:themeColor="text1"/>
              <w:spacing w:val="0"/>
              <w:sz w:val="18"/>
              <w:szCs w:val="18"/>
            </w:rPr>
          </w:pPr>
        </w:p>
        <w:p w14:paraId="0CB15A8A" w14:textId="77777777" w:rsidR="00A809E3" w:rsidRDefault="00A809E3" w:rsidP="003D2328">
          <w:pPr>
            <w:pStyle w:val="EABHeading1Linked"/>
            <w:spacing w:before="0"/>
          </w:pPr>
        </w:p>
        <w:p w14:paraId="0CAEBF4B" w14:textId="245C86F0" w:rsidR="003E42DA" w:rsidRDefault="006A0399" w:rsidP="003D2328">
          <w:pPr>
            <w:pStyle w:val="EABHeading1Linked"/>
            <w:spacing w:before="0"/>
          </w:pPr>
          <w:r>
            <w:t>Commun</w:t>
          </w:r>
          <w:r w:rsidR="00BC1AAD">
            <w:t>i</w:t>
          </w:r>
          <w:r>
            <w:t>ty College</w:t>
          </w:r>
          <w:r w:rsidR="00EC75D5">
            <w:t xml:space="preserve"> Interview Guide</w:t>
          </w:r>
        </w:p>
        <w:p w14:paraId="2E4F4BF1" w14:textId="4A665E08" w:rsidR="00A809E3" w:rsidRPr="00A4121B" w:rsidRDefault="00A4121B" w:rsidP="003D2328">
          <w:pPr>
            <w:pStyle w:val="EABSectionText"/>
            <w:spacing w:line="240" w:lineRule="auto"/>
            <w:ind w:left="0"/>
            <w:rPr>
              <w:color w:val="auto"/>
            </w:rPr>
          </w:pPr>
          <w:r w:rsidRPr="00A4121B">
            <w:rPr>
              <w:color w:val="auto"/>
            </w:rPr>
            <w:t xml:space="preserve">The following community college interview guide can be used as a roadmap to understand current state and future opportunities between your university and the college. </w:t>
          </w:r>
        </w:p>
        <w:p w14:paraId="72D0DC99" w14:textId="748B1902" w:rsidR="00A4121B" w:rsidRDefault="00A4121B" w:rsidP="00A4121B">
          <w:pPr>
            <w:pStyle w:val="EABSectionText"/>
            <w:ind w:left="0"/>
            <w:rPr>
              <w:color w:val="auto"/>
            </w:rPr>
          </w:pPr>
          <w:r w:rsidRPr="00A4121B">
            <w:rPr>
              <w:color w:val="auto"/>
            </w:rPr>
            <w:t>Before you conduct the community college interview, complete the following sections in preparation</w:t>
          </w:r>
          <w:r>
            <w:rPr>
              <w:color w:val="auto"/>
            </w:rPr>
            <w:t>.</w:t>
          </w:r>
        </w:p>
        <w:p w14:paraId="5D69E773" w14:textId="5C5BD97F" w:rsidR="00761BAE" w:rsidRPr="00A4121B" w:rsidRDefault="00A4121B" w:rsidP="00A4121B">
          <w:pPr>
            <w:pStyle w:val="EABSectionText"/>
            <w:ind w:left="0"/>
            <w:rPr>
              <w:b/>
              <w:bCs/>
              <w:color w:val="auto"/>
              <w:sz w:val="20"/>
              <w:szCs w:val="20"/>
            </w:rPr>
          </w:pPr>
          <w:r w:rsidRPr="00A4121B">
            <w:rPr>
              <w:b/>
              <w:bCs/>
              <w:color w:val="auto"/>
              <w:sz w:val="20"/>
              <w:szCs w:val="20"/>
            </w:rPr>
            <w:t>College Name:</w:t>
          </w:r>
        </w:p>
        <w:sdt>
          <w:sdtPr>
            <w:rPr>
              <w:b/>
              <w:color w:val="auto"/>
              <w:sz w:val="28"/>
            </w:rPr>
            <w:id w:val="-925261831"/>
            <w:docPartObj>
              <w:docPartGallery w:val="Cover Pages"/>
              <w:docPartUnique/>
            </w:docPartObj>
          </w:sdtPr>
          <w:sdtEndPr>
            <w:rPr>
              <w:b w:val="0"/>
              <w:sz w:val="18"/>
            </w:rPr>
          </w:sdtEndPr>
          <w:sdtContent>
            <w:p w14:paraId="6C84BA58" w14:textId="77777777" w:rsidR="00A4121B" w:rsidRDefault="00F75A75" w:rsidP="00A4121B">
              <w:pPr>
                <w:pStyle w:val="EABSectionText"/>
                <w:numPr>
                  <w:ilvl w:val="0"/>
                  <w:numId w:val="31"/>
                </w:numPr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Go to </w:t>
              </w:r>
              <w:hyperlink r:id="rId8" w:history="1">
                <w:r w:rsidRPr="00A809E3">
                  <w:rPr>
                    <w:rStyle w:val="Hyperlink"/>
                  </w:rPr>
                  <w:t xml:space="preserve">IPEDS </w:t>
                </w:r>
                <w:r w:rsidR="00A809E3" w:rsidRPr="00A809E3">
                  <w:rPr>
                    <w:rStyle w:val="Hyperlink"/>
                  </w:rPr>
                  <w:t>College Navigator</w:t>
                </w:r>
              </w:hyperlink>
              <w:r w:rsidRPr="00A809E3">
                <w:rPr>
                  <w:color w:val="auto"/>
                </w:rPr>
                <w:t xml:space="preserve"> and lookup this institution (use provisional data). Copy/paste the following:</w:t>
              </w:r>
            </w:p>
            <w:p w14:paraId="782A0F8B" w14:textId="77777777" w:rsidR="00A4121B" w:rsidRDefault="00F75A75" w:rsidP="00A4121B">
              <w:pPr>
                <w:pStyle w:val="EABSectionText"/>
                <w:numPr>
                  <w:ilvl w:val="1"/>
                  <w:numId w:val="31"/>
                </w:numPr>
                <w:rPr>
                  <w:color w:val="auto"/>
                </w:rPr>
              </w:pPr>
              <w:r w:rsidRPr="00A4121B">
                <w:rPr>
                  <w:color w:val="auto"/>
                </w:rPr>
                <w:t>Total enrollment</w:t>
              </w:r>
            </w:p>
            <w:p w14:paraId="1E54D0B6" w14:textId="77777777" w:rsidR="00A4121B" w:rsidRDefault="00F75A75" w:rsidP="00A4121B">
              <w:pPr>
                <w:pStyle w:val="EABSectionText"/>
                <w:numPr>
                  <w:ilvl w:val="1"/>
                  <w:numId w:val="31"/>
                </w:numPr>
                <w:rPr>
                  <w:color w:val="auto"/>
                </w:rPr>
              </w:pPr>
              <w:r w:rsidRPr="00A4121B">
                <w:rPr>
                  <w:color w:val="auto"/>
                </w:rPr>
                <w:t xml:space="preserve">Transfer out </w:t>
              </w:r>
            </w:p>
            <w:p w14:paraId="7AA85929" w14:textId="5F050010" w:rsidR="00A4121B" w:rsidRDefault="00F75A75" w:rsidP="00761BAE">
              <w:pPr>
                <w:pStyle w:val="EABSectionText"/>
                <w:numPr>
                  <w:ilvl w:val="1"/>
                  <w:numId w:val="31"/>
                </w:numPr>
                <w:rPr>
                  <w:color w:val="auto"/>
                </w:rPr>
              </w:pPr>
              <w:r w:rsidRPr="00A4121B">
                <w:rPr>
                  <w:color w:val="auto"/>
                </w:rPr>
                <w:t>Enrollment by age, race/ethnicity, distance education</w:t>
              </w:r>
            </w:p>
            <w:p w14:paraId="5DE04857" w14:textId="77777777" w:rsidR="00761BAE" w:rsidRPr="00761BAE" w:rsidRDefault="00761BAE" w:rsidP="00761BAE">
              <w:pPr>
                <w:pStyle w:val="EABSectionText"/>
                <w:ind w:left="1440"/>
                <w:rPr>
                  <w:color w:val="auto"/>
                </w:rPr>
              </w:pPr>
            </w:p>
            <w:p w14:paraId="0F3EFF35" w14:textId="77777777" w:rsidR="00A4121B" w:rsidRDefault="003D2328" w:rsidP="00A4121B">
              <w:pPr>
                <w:pStyle w:val="EABSectionText"/>
                <w:numPr>
                  <w:ilvl w:val="0"/>
                  <w:numId w:val="31"/>
                </w:numPr>
                <w:spacing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Go to </w:t>
              </w:r>
              <w:r w:rsidR="00A809E3">
                <w:rPr>
                  <w:color w:val="auto"/>
                </w:rPr>
                <w:t>your</w:t>
              </w:r>
              <w:r w:rsidRPr="00A809E3">
                <w:rPr>
                  <w:color w:val="auto"/>
                </w:rPr>
                <w:t xml:space="preserve"> website and community college website. </w:t>
              </w:r>
              <w:r w:rsidR="00A809E3">
                <w:rPr>
                  <w:color w:val="auto"/>
                </w:rPr>
                <w:t>List the following available on both sites:</w:t>
              </w:r>
            </w:p>
            <w:p w14:paraId="5F95F960" w14:textId="77777777" w:rsidR="00A4121B" w:rsidRDefault="003D2328" w:rsidP="00A4121B">
              <w:pPr>
                <w:pStyle w:val="EABSectionText"/>
                <w:numPr>
                  <w:ilvl w:val="1"/>
                  <w:numId w:val="31"/>
                </w:numPr>
                <w:spacing w:line="240" w:lineRule="auto"/>
                <w:rPr>
                  <w:color w:val="auto"/>
                </w:rPr>
              </w:pPr>
              <w:r w:rsidRPr="00A4121B">
                <w:rPr>
                  <w:color w:val="auto"/>
                </w:rPr>
                <w:t>Name recognition, contact information, and links</w:t>
              </w:r>
            </w:p>
            <w:p w14:paraId="48FEC707" w14:textId="77777777" w:rsidR="00A4121B" w:rsidRDefault="003D2328" w:rsidP="00A4121B">
              <w:pPr>
                <w:pStyle w:val="EABSectionText"/>
                <w:numPr>
                  <w:ilvl w:val="1"/>
                  <w:numId w:val="31"/>
                </w:numPr>
                <w:spacing w:line="240" w:lineRule="auto"/>
                <w:rPr>
                  <w:color w:val="auto"/>
                </w:rPr>
              </w:pPr>
              <w:r w:rsidRPr="00A4121B">
                <w:rPr>
                  <w:color w:val="auto"/>
                </w:rPr>
                <w:t>Co-Branding</w:t>
              </w:r>
            </w:p>
            <w:p w14:paraId="1D8F2491" w14:textId="4A6555AC" w:rsidR="00A809E3" w:rsidRDefault="003D2328" w:rsidP="00761BAE">
              <w:pPr>
                <w:pStyle w:val="EABSectionText"/>
                <w:numPr>
                  <w:ilvl w:val="1"/>
                  <w:numId w:val="31"/>
                </w:numPr>
                <w:spacing w:line="240" w:lineRule="auto"/>
                <w:rPr>
                  <w:color w:val="auto"/>
                </w:rPr>
              </w:pPr>
              <w:r w:rsidRPr="00A4121B">
                <w:rPr>
                  <w:color w:val="auto"/>
                </w:rPr>
                <w:t>Articulation Agreements and/or Transfer Guides</w:t>
              </w:r>
            </w:p>
            <w:p w14:paraId="2C948944" w14:textId="77777777" w:rsidR="00761BAE" w:rsidRPr="00761BAE" w:rsidRDefault="00761BAE" w:rsidP="00761BAE">
              <w:pPr>
                <w:pStyle w:val="EABSectionText"/>
                <w:spacing w:line="240" w:lineRule="auto"/>
                <w:ind w:left="1440"/>
                <w:rPr>
                  <w:color w:val="auto"/>
                </w:rPr>
              </w:pPr>
            </w:p>
            <w:p w14:paraId="67CC1208" w14:textId="44D14BE9" w:rsidR="003D2328" w:rsidRDefault="00A809E3" w:rsidP="00A4121B">
              <w:pPr>
                <w:pStyle w:val="EABSectionText"/>
                <w:spacing w:line="240" w:lineRule="auto"/>
                <w:ind w:left="0"/>
                <w:rPr>
                  <w:color w:val="auto"/>
                </w:rPr>
              </w:pPr>
              <w:r w:rsidRPr="00A4121B">
                <w:rPr>
                  <w:color w:val="auto"/>
                </w:rPr>
                <w:t>Use the following questions as a guide for the community college interview. Adjust as needed.</w:t>
              </w:r>
            </w:p>
            <w:p w14:paraId="2C59F58C" w14:textId="4E951EC6" w:rsidR="00761BAE" w:rsidRDefault="00761BAE" w:rsidP="00761BAE">
              <w:pPr>
                <w:pStyle w:val="EABSectionText"/>
                <w:numPr>
                  <w:ilvl w:val="0"/>
                  <w:numId w:val="33"/>
                </w:numPr>
                <w:spacing w:line="240" w:lineRule="auto"/>
                <w:rPr>
                  <w:color w:val="auto"/>
                </w:rPr>
              </w:pPr>
              <w:r>
                <w:rPr>
                  <w:color w:val="auto"/>
                </w:rPr>
                <w:t>Date of Interview:</w:t>
              </w:r>
            </w:p>
            <w:p w14:paraId="317738C2" w14:textId="7FB6F166" w:rsidR="00761BAE" w:rsidRPr="00A4121B" w:rsidRDefault="00761BAE" w:rsidP="00761BAE">
              <w:pPr>
                <w:pStyle w:val="EABSectionText"/>
                <w:numPr>
                  <w:ilvl w:val="0"/>
                  <w:numId w:val="33"/>
                </w:numPr>
                <w:spacing w:line="240" w:lineRule="auto"/>
                <w:rPr>
                  <w:color w:val="auto"/>
                </w:rPr>
              </w:pPr>
              <w:r>
                <w:rPr>
                  <w:color w:val="auto"/>
                </w:rPr>
                <w:t xml:space="preserve">Individual(s) Interviewed: </w:t>
              </w:r>
            </w:p>
            <w:p w14:paraId="3160F639" w14:textId="77777777" w:rsidR="00A809E3" w:rsidRPr="00A809E3" w:rsidRDefault="00A809E3" w:rsidP="00A4121B">
              <w:pPr>
                <w:pStyle w:val="EABSectionText"/>
                <w:spacing w:line="240" w:lineRule="auto"/>
                <w:ind w:left="0"/>
                <w:rPr>
                  <w:color w:val="auto"/>
                </w:rPr>
              </w:pPr>
            </w:p>
            <w:p w14:paraId="2675C9D3" w14:textId="22BC2E60" w:rsidR="00497EB7" w:rsidRDefault="00497EB7" w:rsidP="00A4121B">
              <w:pPr>
                <w:pStyle w:val="EABSectionText"/>
                <w:pBdr>
                  <w:bottom w:val="single" w:sz="6" w:space="1" w:color="auto"/>
                </w:pBdr>
                <w:spacing w:line="240" w:lineRule="auto"/>
                <w:ind w:left="0"/>
                <w:rPr>
                  <w:b/>
                  <w:color w:val="auto"/>
                  <w:sz w:val="24"/>
                  <w:szCs w:val="24"/>
                </w:rPr>
              </w:pPr>
              <w:r w:rsidRPr="00A809E3">
                <w:rPr>
                  <w:b/>
                  <w:color w:val="auto"/>
                  <w:sz w:val="24"/>
                  <w:szCs w:val="24"/>
                </w:rPr>
                <w:t>Transfer Landscape at Your Institution</w:t>
              </w:r>
            </w:p>
            <w:p w14:paraId="62D326A4" w14:textId="4AB3C74F" w:rsidR="00F75A75" w:rsidRDefault="00F75A75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Tell me a little bit about your role and key characteristics about your institution and student body.</w:t>
              </w:r>
            </w:p>
            <w:p w14:paraId="6FFCCB85" w14:textId="77777777" w:rsidR="00F75A75" w:rsidRPr="00A809E3" w:rsidRDefault="00F75A75" w:rsidP="00A4121B">
              <w:pPr>
                <w:pStyle w:val="ListParagraph"/>
                <w:spacing w:before="160" w:after="200"/>
                <w:rPr>
                  <w:color w:val="auto"/>
                </w:rPr>
              </w:pPr>
            </w:p>
            <w:p w14:paraId="2216972B" w14:textId="214F557A" w:rsidR="00497EB7" w:rsidRPr="00A809E3" w:rsidRDefault="00497EB7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  <w:szCs w:val="24"/>
                </w:rPr>
                <w:t>What are the institution’s primary goals?</w:t>
              </w:r>
            </w:p>
            <w:p w14:paraId="7A032790" w14:textId="088BD012" w:rsidR="00497EB7" w:rsidRPr="00A809E3" w:rsidRDefault="00A4121B" w:rsidP="00A4121B">
              <w:pPr>
                <w:pStyle w:val="ListParagraph"/>
                <w:numPr>
                  <w:ilvl w:val="1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  <w:szCs w:val="24"/>
                </w:rPr>
                <w:t>E.g.,</w:t>
              </w:r>
              <w:r w:rsidR="00497EB7" w:rsidRPr="00A809E3">
                <w:rPr>
                  <w:color w:val="auto"/>
                  <w:szCs w:val="24"/>
                </w:rPr>
                <w:t xml:space="preserve"> increasing enrollments, degrees conferred</w:t>
              </w:r>
            </w:p>
            <w:p w14:paraId="3AA0BDD3" w14:textId="77777777" w:rsidR="009309A7" w:rsidRPr="00A809E3" w:rsidRDefault="009309A7" w:rsidP="00A4121B">
              <w:pPr>
                <w:pStyle w:val="ListParagraph"/>
                <w:spacing w:before="160"/>
                <w:ind w:left="1080"/>
                <w:rPr>
                  <w:color w:val="auto"/>
                  <w:szCs w:val="24"/>
                </w:rPr>
              </w:pPr>
            </w:p>
            <w:p w14:paraId="747796E9" w14:textId="10DA704F" w:rsidR="009309A7" w:rsidRPr="00A809E3" w:rsidRDefault="009309A7" w:rsidP="00A4121B">
              <w:pPr>
                <w:pStyle w:val="ListParagraph"/>
                <w:numPr>
                  <w:ilvl w:val="0"/>
                  <w:numId w:val="25"/>
                </w:numPr>
                <w:rPr>
                  <w:color w:val="auto"/>
                  <w:szCs w:val="24"/>
                </w:rPr>
              </w:pPr>
              <w:r w:rsidRPr="00A809E3">
                <w:rPr>
                  <w:color w:val="auto"/>
                  <w:szCs w:val="24"/>
                </w:rPr>
                <w:t>What is your current advisor-to-student ratio (</w:t>
              </w:r>
              <w:r w:rsidR="00761BAE" w:rsidRPr="00A809E3">
                <w:rPr>
                  <w:color w:val="auto"/>
                  <w:szCs w:val="24"/>
                </w:rPr>
                <w:t>i.e.,</w:t>
              </w:r>
              <w:r w:rsidRPr="00A809E3">
                <w:rPr>
                  <w:color w:val="auto"/>
                  <w:szCs w:val="24"/>
                </w:rPr>
                <w:t xml:space="preserve"> how many advisors work with students)?</w:t>
              </w:r>
            </w:p>
            <w:p w14:paraId="6611AAC2" w14:textId="77777777" w:rsidR="00497EB7" w:rsidRPr="00A809E3" w:rsidRDefault="00497EB7" w:rsidP="00A4121B">
              <w:pPr>
                <w:pStyle w:val="ListParagraph"/>
                <w:rPr>
                  <w:color w:val="auto"/>
                </w:rPr>
              </w:pPr>
            </w:p>
            <w:p w14:paraId="0AE3F60C" w14:textId="0DC5D82E" w:rsidR="00F75A75" w:rsidRPr="00A809E3" w:rsidRDefault="00ED7A13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What </w:t>
              </w:r>
              <w:r w:rsidR="00497EB7" w:rsidRPr="00A809E3">
                <w:rPr>
                  <w:color w:val="auto"/>
                </w:rPr>
                <w:t>number/</w:t>
              </w:r>
              <w:r w:rsidRPr="00A809E3">
                <w:rPr>
                  <w:color w:val="auto"/>
                </w:rPr>
                <w:t xml:space="preserve">percentage of </w:t>
              </w:r>
              <w:r w:rsidR="00497EB7" w:rsidRPr="00A809E3">
                <w:rPr>
                  <w:color w:val="auto"/>
                </w:rPr>
                <w:t xml:space="preserve">your </w:t>
              </w:r>
              <w:r w:rsidRPr="00A809E3">
                <w:rPr>
                  <w:color w:val="auto"/>
                </w:rPr>
                <w:t xml:space="preserve">students </w:t>
              </w:r>
              <w:r w:rsidR="00497EB7" w:rsidRPr="00A809E3">
                <w:rPr>
                  <w:color w:val="auto"/>
                </w:rPr>
                <w:t>transfer out and</w:t>
              </w:r>
              <w:r w:rsidRPr="00A809E3">
                <w:rPr>
                  <w:color w:val="auto"/>
                </w:rPr>
                <w:t xml:space="preserve"> move on to a </w:t>
              </w:r>
              <w:r w:rsidR="00497EB7" w:rsidRPr="00A809E3">
                <w:rPr>
                  <w:color w:val="auto"/>
                </w:rPr>
                <w:t>4-year university?</w:t>
              </w:r>
            </w:p>
            <w:p w14:paraId="08DCD38C" w14:textId="77777777" w:rsidR="00497EB7" w:rsidRPr="00A809E3" w:rsidRDefault="00497EB7" w:rsidP="00A4121B">
              <w:pPr>
                <w:pStyle w:val="ListParagraph"/>
                <w:rPr>
                  <w:color w:val="auto"/>
                </w:rPr>
              </w:pPr>
            </w:p>
            <w:p w14:paraId="2ED4322D" w14:textId="76B039E6" w:rsidR="00497EB7" w:rsidRPr="00A809E3" w:rsidRDefault="00497EB7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What number/percentage of those students earn an associate degree before transferring?</w:t>
              </w:r>
            </w:p>
            <w:p w14:paraId="586161C6" w14:textId="77777777" w:rsidR="00497EB7" w:rsidRPr="00A809E3" w:rsidRDefault="00497EB7" w:rsidP="00A4121B">
              <w:pPr>
                <w:pStyle w:val="ListParagraph"/>
                <w:rPr>
                  <w:color w:val="auto"/>
                </w:rPr>
              </w:pPr>
            </w:p>
            <w:p w14:paraId="61AA2BDB" w14:textId="03C84593" w:rsidR="00497EB7" w:rsidRPr="00A809E3" w:rsidRDefault="00497EB7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Have these percentages changes over the last few years?</w:t>
              </w:r>
            </w:p>
            <w:p w14:paraId="6E2116B1" w14:textId="77777777" w:rsidR="00497EB7" w:rsidRPr="00A809E3" w:rsidRDefault="00497EB7" w:rsidP="00A4121B">
              <w:pPr>
                <w:pStyle w:val="ListParagraph"/>
                <w:rPr>
                  <w:color w:val="auto"/>
                </w:rPr>
              </w:pPr>
            </w:p>
            <w:p w14:paraId="55C58F11" w14:textId="77777777" w:rsidR="00497EB7" w:rsidRPr="00A809E3" w:rsidRDefault="00497EB7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t xml:space="preserve">Do you have any initiatives to increase student transfer to 4-year institutions? </w:t>
              </w:r>
            </w:p>
            <w:p w14:paraId="170E551F" w14:textId="77777777" w:rsidR="00497EB7" w:rsidRPr="00A809E3" w:rsidRDefault="00497EB7" w:rsidP="00A4121B">
              <w:pPr>
                <w:pStyle w:val="ListParagraph"/>
                <w:numPr>
                  <w:ilvl w:val="1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t>If yes, what’s driving the desire to increase transfer rates?</w:t>
              </w:r>
            </w:p>
            <w:p w14:paraId="1BE446DA" w14:textId="77777777" w:rsidR="00497EB7" w:rsidRPr="00A809E3" w:rsidRDefault="00497EB7" w:rsidP="00A4121B">
              <w:pPr>
                <w:pStyle w:val="ListParagraph"/>
                <w:numPr>
                  <w:ilvl w:val="2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t>State regulations / funding</w:t>
              </w:r>
            </w:p>
            <w:p w14:paraId="1F7EE2B4" w14:textId="77777777" w:rsidR="00497EB7" w:rsidRPr="00A809E3" w:rsidRDefault="00497EB7" w:rsidP="00A4121B">
              <w:pPr>
                <w:pStyle w:val="ListParagraph"/>
                <w:numPr>
                  <w:ilvl w:val="2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t>Marketing to prospective students</w:t>
              </w:r>
            </w:p>
            <w:p w14:paraId="61CBCE22" w14:textId="77777777" w:rsidR="00497EB7" w:rsidRPr="00A809E3" w:rsidRDefault="00497EB7" w:rsidP="00A4121B">
              <w:pPr>
                <w:pStyle w:val="ListParagraph"/>
                <w:numPr>
                  <w:ilvl w:val="2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t>Leadership initiative</w:t>
              </w:r>
            </w:p>
            <w:p w14:paraId="564A2967" w14:textId="406EC950" w:rsidR="00497EB7" w:rsidRPr="00A809E3" w:rsidRDefault="00497EB7" w:rsidP="00A4121B">
              <w:pPr>
                <w:pStyle w:val="ListParagraph"/>
                <w:numPr>
                  <w:ilvl w:val="1"/>
                  <w:numId w:val="25"/>
                </w:numPr>
                <w:spacing w:before="160"/>
                <w:rPr>
                  <w:color w:val="auto"/>
                  <w:szCs w:val="24"/>
                </w:rPr>
              </w:pPr>
              <w:r w:rsidRPr="00A809E3">
                <w:rPr>
                  <w:color w:val="auto"/>
                </w:rPr>
                <w:lastRenderedPageBreak/>
                <w:t>If yes, what are you doing to increase your transfer rates?</w:t>
              </w:r>
            </w:p>
            <w:p w14:paraId="752DE950" w14:textId="77777777" w:rsidR="009309A7" w:rsidRPr="00A809E3" w:rsidRDefault="009309A7" w:rsidP="00A4121B">
              <w:pPr>
                <w:pStyle w:val="ListParagraph"/>
                <w:spacing w:before="160"/>
                <w:ind w:left="1080"/>
                <w:rPr>
                  <w:color w:val="auto"/>
                  <w:szCs w:val="24"/>
                </w:rPr>
              </w:pPr>
            </w:p>
            <w:p w14:paraId="267D452C" w14:textId="77777777" w:rsidR="009309A7" w:rsidRPr="00A809E3" w:rsidRDefault="009309A7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What are your (1) largest and (2) fast-growing academic programs for transfer?</w:t>
              </w:r>
            </w:p>
            <w:p w14:paraId="7D43A0D0" w14:textId="77777777" w:rsidR="009309A7" w:rsidRPr="00A809E3" w:rsidRDefault="009309A7" w:rsidP="00A4121B">
              <w:pPr>
                <w:pStyle w:val="ListParagraph"/>
                <w:spacing w:before="160" w:after="200"/>
                <w:ind w:left="360"/>
                <w:rPr>
                  <w:color w:val="auto"/>
                </w:rPr>
              </w:pPr>
            </w:p>
            <w:p w14:paraId="7E07A7F5" w14:textId="79D7BB9F" w:rsidR="00BC1AAD" w:rsidRPr="00A809E3" w:rsidRDefault="00ED7A13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Who are your top 5 transfer partners in terms of number of transfer students per year?</w:t>
              </w:r>
            </w:p>
            <w:p w14:paraId="7797C15F" w14:textId="77777777" w:rsidR="00BC1AAD" w:rsidRPr="00A809E3" w:rsidRDefault="00BC1AAD" w:rsidP="00A4121B">
              <w:pPr>
                <w:pStyle w:val="ListParagraph"/>
                <w:spacing w:before="160" w:after="200"/>
                <w:ind w:left="360"/>
                <w:rPr>
                  <w:color w:val="auto"/>
                </w:rPr>
              </w:pPr>
            </w:p>
            <w:p w14:paraId="0D9604B4" w14:textId="4754D4F7" w:rsidR="009309A7" w:rsidRPr="00A809E3" w:rsidRDefault="009309A7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Which of the following features are a part of these top partnerships? </w:t>
              </w:r>
            </w:p>
            <w:p w14:paraId="4F3F279C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Dedicated admissions staff</w:t>
              </w:r>
            </w:p>
            <w:p w14:paraId="44DF6AAE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Frequent (weekly or bi-weekly) admissions visits</w:t>
              </w:r>
            </w:p>
            <w:p w14:paraId="30DB5762" w14:textId="648F67F1" w:rsidR="006A0399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Regular policy and program information sharing with advising staf</w:t>
              </w:r>
              <w:r w:rsidR="00BC1AAD" w:rsidRPr="00A809E3">
                <w:rPr>
                  <w:color w:val="auto"/>
                </w:rPr>
                <w:t>f</w:t>
              </w:r>
            </w:p>
            <w:p w14:paraId="5BE4822F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Expanded admissions staff access to students (</w:t>
              </w:r>
              <w:proofErr w:type="gramStart"/>
              <w:r w:rsidRPr="00A809E3">
                <w:rPr>
                  <w:color w:val="auto"/>
                </w:rPr>
                <w:t>e.g.</w:t>
              </w:r>
              <w:proofErr w:type="gramEnd"/>
              <w:r w:rsidRPr="00A809E3">
                <w:rPr>
                  <w:color w:val="auto"/>
                </w:rPr>
                <w:t xml:space="preserve"> in-class presentations)</w:t>
              </w:r>
            </w:p>
            <w:p w14:paraId="68632D26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Formal partnership agreement</w:t>
              </w:r>
            </w:p>
            <w:p w14:paraId="3FC7F01C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Co-branding of marketing and admissions materials</w:t>
              </w:r>
            </w:p>
            <w:p w14:paraId="74532BD3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Formal program articulation agreements</w:t>
              </w:r>
            </w:p>
            <w:p w14:paraId="35C52CB2" w14:textId="77777777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Course equivalency and articulation collaboration with faculty and staff</w:t>
              </w:r>
            </w:p>
            <w:p w14:paraId="1503372A" w14:textId="3C16D89C" w:rsidR="009309A7" w:rsidRPr="00A809E3" w:rsidRDefault="009309A7" w:rsidP="00A4121B">
              <w:pPr>
                <w:pStyle w:val="ListParagraph"/>
                <w:numPr>
                  <w:ilvl w:val="1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Professional development (faculty/staff professional development sessions) delivered by 4-year partners</w:t>
              </w:r>
            </w:p>
            <w:p w14:paraId="5380AA1E" w14:textId="77777777" w:rsidR="009309A7" w:rsidRPr="00A809E3" w:rsidRDefault="009309A7" w:rsidP="00A4121B">
              <w:pPr>
                <w:pStyle w:val="ListParagraph"/>
                <w:spacing w:before="160" w:after="200"/>
                <w:ind w:left="1080"/>
                <w:rPr>
                  <w:color w:val="auto"/>
                </w:rPr>
              </w:pPr>
            </w:p>
            <w:p w14:paraId="6EE2DE36" w14:textId="174728FA" w:rsidR="009309A7" w:rsidRPr="00A809E3" w:rsidRDefault="009309A7" w:rsidP="00A4121B">
              <w:pPr>
                <w:pStyle w:val="ListParagraph"/>
                <w:numPr>
                  <w:ilvl w:val="0"/>
                  <w:numId w:val="25"/>
                </w:numPr>
                <w:spacing w:before="160" w:after="200"/>
                <w:rPr>
                  <w:color w:val="auto"/>
                </w:rPr>
              </w:pPr>
              <w:r w:rsidRPr="00A809E3">
                <w:rPr>
                  <w:color w:val="auto"/>
                </w:rPr>
                <w:t>Are any of these characteristics/features present in your partnership with</w:t>
              </w:r>
              <w:r w:rsidR="00A4121B">
                <w:rPr>
                  <w:b/>
                  <w:bCs/>
                  <w:color w:val="auto"/>
                </w:rPr>
                <w:t xml:space="preserve"> </w:t>
              </w:r>
            </w:p>
            <w:p w14:paraId="17BB8FC6" w14:textId="77777777" w:rsidR="006A0399" w:rsidRPr="00A809E3" w:rsidRDefault="006A0399" w:rsidP="00A4121B">
              <w:pPr>
                <w:pStyle w:val="ListParagraph"/>
                <w:spacing w:before="160" w:after="200"/>
                <w:ind w:left="360"/>
                <w:rPr>
                  <w:color w:val="auto"/>
                </w:rPr>
              </w:pPr>
            </w:p>
            <w:p w14:paraId="32B59C3D" w14:textId="45F4C105" w:rsidR="00ED7A13" w:rsidRDefault="00ED7A13" w:rsidP="00A4121B">
              <w:pPr>
                <w:pStyle w:val="EABSectionText"/>
                <w:pBdr>
                  <w:bottom w:val="single" w:sz="6" w:space="1" w:color="auto"/>
                </w:pBdr>
                <w:spacing w:line="240" w:lineRule="auto"/>
                <w:ind w:left="0"/>
                <w:rPr>
                  <w:b/>
                  <w:color w:val="auto"/>
                  <w:sz w:val="24"/>
                  <w:szCs w:val="24"/>
                </w:rPr>
              </w:pPr>
              <w:r w:rsidRPr="00A809E3">
                <w:rPr>
                  <w:b/>
                  <w:color w:val="auto"/>
                  <w:sz w:val="24"/>
                  <w:szCs w:val="24"/>
                </w:rPr>
                <w:t>Perception of</w:t>
              </w:r>
              <w:r w:rsidR="00497EB7" w:rsidRPr="00A809E3">
                <w:rPr>
                  <w:b/>
                  <w:color w:val="auto"/>
                  <w:sz w:val="24"/>
                  <w:szCs w:val="24"/>
                </w:rPr>
                <w:t xml:space="preserve"> </w:t>
              </w:r>
              <w:r w:rsidR="00A4121B">
                <w:rPr>
                  <w:b/>
                  <w:color w:val="auto"/>
                  <w:sz w:val="24"/>
                  <w:szCs w:val="24"/>
                </w:rPr>
                <w:t xml:space="preserve">4-Year </w:t>
              </w:r>
              <w:r w:rsidR="00497EB7" w:rsidRPr="00A809E3">
                <w:rPr>
                  <w:b/>
                  <w:color w:val="auto"/>
                  <w:sz w:val="24"/>
                  <w:szCs w:val="24"/>
                </w:rPr>
                <w:t>Institution</w:t>
              </w:r>
            </w:p>
            <w:p w14:paraId="7C37A6EC" w14:textId="049A96C7" w:rsidR="00ED7A13" w:rsidRDefault="00ED7A13" w:rsidP="00761BAE">
              <w:pPr>
                <w:rPr>
                  <w:color w:val="auto"/>
                </w:rPr>
              </w:pPr>
            </w:p>
            <w:p w14:paraId="39970365" w14:textId="42ADF645" w:rsidR="00761BAE" w:rsidRPr="00761BAE" w:rsidRDefault="00761BAE" w:rsidP="00761BAE">
              <w:pPr>
                <w:rPr>
                  <w:i/>
                  <w:iCs/>
                  <w:color w:val="auto"/>
                </w:rPr>
              </w:pPr>
              <w:r w:rsidRPr="00761BAE">
                <w:rPr>
                  <w:i/>
                  <w:iCs/>
                  <w:color w:val="auto"/>
                </w:rPr>
                <w:t>*Note: change “4-Year Institution” to your college’s name.</w:t>
              </w:r>
            </w:p>
            <w:p w14:paraId="2EDACD01" w14:textId="4FD630EF" w:rsidR="00497EB7" w:rsidRPr="00A809E3" w:rsidRDefault="00ED7A13" w:rsidP="00A4121B">
              <w:pPr>
                <w:pStyle w:val="EABSectionText"/>
                <w:numPr>
                  <w:ilvl w:val="0"/>
                  <w:numId w:val="25"/>
                </w:numPr>
                <w:spacing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What are your most popular programs for transfer to</w:t>
              </w:r>
              <w:r w:rsidR="00497EB7" w:rsidRPr="00A809E3">
                <w:rPr>
                  <w:color w:val="auto"/>
                </w:rPr>
                <w:t xml:space="preserve">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497EB7" w:rsidRPr="00A809E3">
                <w:rPr>
                  <w:b/>
                  <w:bCs/>
                  <w:color w:val="auto"/>
                </w:rPr>
                <w:t xml:space="preserve"> institution</w:t>
              </w:r>
              <w:r w:rsidR="00497EB7" w:rsidRPr="00A809E3">
                <w:rPr>
                  <w:color w:val="auto"/>
                </w:rPr>
                <w:t>?</w:t>
              </w:r>
            </w:p>
            <w:p w14:paraId="66B8132B" w14:textId="09935CA5" w:rsidR="009309A7" w:rsidRPr="00A809E3" w:rsidRDefault="009309A7" w:rsidP="00A4121B">
              <w:pPr>
                <w:pStyle w:val="EABSectionText"/>
                <w:numPr>
                  <w:ilvl w:val="0"/>
                  <w:numId w:val="25"/>
                </w:numPr>
                <w:spacing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Why do your students </w:t>
              </w:r>
              <w:r w:rsidR="00ED7A13" w:rsidRPr="00A809E3">
                <w:rPr>
                  <w:color w:val="auto"/>
                </w:rPr>
                <w:t>cho</w:t>
              </w:r>
              <w:r w:rsidRPr="00A809E3">
                <w:rPr>
                  <w:color w:val="auto"/>
                </w:rPr>
                <w:t>o</w:t>
              </w:r>
              <w:r w:rsidR="00ED7A13" w:rsidRPr="00A809E3">
                <w:rPr>
                  <w:color w:val="auto"/>
                </w:rPr>
                <w:t xml:space="preserve">se to transfer to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="00497EB7" w:rsidRPr="00A809E3">
                <w:rPr>
                  <w:b/>
                  <w:bCs/>
                  <w:color w:val="auto"/>
                </w:rPr>
                <w:t>institution</w:t>
              </w:r>
              <w:r w:rsidR="00497EB7" w:rsidRPr="00A809E3">
                <w:rPr>
                  <w:color w:val="auto"/>
                </w:rPr>
                <w:t>?</w:t>
              </w:r>
            </w:p>
            <w:p w14:paraId="7397CE14" w14:textId="41FF25B0" w:rsidR="009309A7" w:rsidRPr="00A809E3" w:rsidRDefault="009309A7" w:rsidP="00A4121B">
              <w:pPr>
                <w:pStyle w:val="EABSectionText"/>
                <w:numPr>
                  <w:ilvl w:val="1"/>
                  <w:numId w:val="25"/>
                </w:numPr>
                <w:spacing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What is the key value proposition and motivating factor?</w:t>
              </w:r>
            </w:p>
            <w:p w14:paraId="65260EE2" w14:textId="7AE71F81" w:rsidR="009309A7" w:rsidRPr="00A809E3" w:rsidRDefault="00ED7A13" w:rsidP="00A4121B">
              <w:pPr>
                <w:pStyle w:val="EABSectionText"/>
                <w:numPr>
                  <w:ilvl w:val="0"/>
                  <w:numId w:val="25"/>
                </w:numPr>
                <w:spacing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What are the main challenges that prevent more students from transferring to</w:t>
              </w:r>
              <w:r w:rsidR="009309A7" w:rsidRPr="00A809E3">
                <w:rPr>
                  <w:color w:val="auto"/>
                </w:rPr>
                <w:t xml:space="preserve">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="009309A7" w:rsidRPr="00A809E3">
                <w:rPr>
                  <w:b/>
                  <w:bCs/>
                  <w:color w:val="auto"/>
                </w:rPr>
                <w:t>institution</w:t>
              </w:r>
              <w:r w:rsidR="009309A7" w:rsidRPr="00A809E3">
                <w:rPr>
                  <w:color w:val="auto"/>
                </w:rPr>
                <w:t>?</w:t>
              </w:r>
            </w:p>
            <w:p w14:paraId="7758D1C9" w14:textId="5D1BD56F" w:rsidR="009309A7" w:rsidRPr="00A809E3" w:rsidRDefault="00ED7A13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Cost</w:t>
              </w:r>
            </w:p>
            <w:p w14:paraId="0FD7F345" w14:textId="46376FE0" w:rsidR="009309A7" w:rsidRPr="00A809E3" w:rsidRDefault="009309A7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Location</w:t>
              </w:r>
            </w:p>
            <w:p w14:paraId="2AC053AA" w14:textId="77777777" w:rsidR="009309A7" w:rsidRPr="00A809E3" w:rsidRDefault="00ED7A13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Academic program availability</w:t>
              </w:r>
            </w:p>
            <w:p w14:paraId="457A68D5" w14:textId="77777777" w:rsidR="009309A7" w:rsidRPr="00A809E3" w:rsidRDefault="00ED7A13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Academic program articulation and curricular alignment</w:t>
              </w:r>
            </w:p>
            <w:p w14:paraId="0E51399C" w14:textId="77777777" w:rsidR="009309A7" w:rsidRPr="00A809E3" w:rsidRDefault="00ED7A13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Lack of engagement and outreach</w:t>
              </w:r>
            </w:p>
            <w:p w14:paraId="6CBB15D4" w14:textId="63A7485D" w:rsidR="00ED7A13" w:rsidRPr="00A809E3" w:rsidRDefault="00ED7A13" w:rsidP="00A4121B">
              <w:pPr>
                <w:pStyle w:val="EABSectionText"/>
                <w:numPr>
                  <w:ilvl w:val="1"/>
                  <w:numId w:val="25"/>
                </w:numPr>
                <w:spacing w:before="0" w:line="240" w:lineRule="auto"/>
                <w:rPr>
                  <w:color w:val="auto"/>
                </w:rPr>
              </w:pPr>
              <w:r w:rsidRPr="00A809E3">
                <w:rPr>
                  <w:color w:val="auto"/>
                </w:rPr>
                <w:t>Too selective</w:t>
              </w:r>
            </w:p>
            <w:p w14:paraId="1A34ACB8" w14:textId="71D2CF5B" w:rsidR="003615DF" w:rsidRPr="00A809E3" w:rsidRDefault="003615DF" w:rsidP="00A4121B">
              <w:pPr>
                <w:pStyle w:val="EABSectionText"/>
                <w:spacing w:before="0" w:line="240" w:lineRule="auto"/>
                <w:ind w:left="0"/>
                <w:rPr>
                  <w:color w:val="auto"/>
                </w:rPr>
              </w:pPr>
            </w:p>
            <w:p w14:paraId="56CFA23B" w14:textId="02E3ABA7" w:rsidR="003615DF" w:rsidRPr="00A809E3" w:rsidRDefault="003615DF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Do you recommend your students consider attending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Pr="00A809E3">
                <w:rPr>
                  <w:b/>
                  <w:bCs/>
                  <w:color w:val="auto"/>
                </w:rPr>
                <w:t>institution?</w:t>
              </w:r>
            </w:p>
            <w:p w14:paraId="3F69BEF5" w14:textId="7508C610" w:rsidR="003615DF" w:rsidRPr="00A809E3" w:rsidRDefault="003615DF" w:rsidP="00A4121B">
              <w:pPr>
                <w:pStyle w:val="ListParagraph"/>
                <w:numPr>
                  <w:ilvl w:val="1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>Why/why not?</w:t>
              </w:r>
            </w:p>
            <w:p w14:paraId="6CA34A46" w14:textId="77777777" w:rsidR="003615DF" w:rsidRPr="00A809E3" w:rsidRDefault="003615DF" w:rsidP="00A4121B">
              <w:pPr>
                <w:pStyle w:val="ListParagraph"/>
                <w:spacing w:before="160"/>
                <w:ind w:left="1080"/>
                <w:rPr>
                  <w:color w:val="auto"/>
                </w:rPr>
              </w:pPr>
            </w:p>
            <w:p w14:paraId="09310201" w14:textId="12E12557" w:rsidR="003615DF" w:rsidRPr="00A809E3" w:rsidRDefault="003615DF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Do you have any positive and/or negative anecdotes from your students regarding their transfer experience with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Pr="00A809E3">
                <w:rPr>
                  <w:b/>
                  <w:bCs/>
                  <w:color w:val="auto"/>
                </w:rPr>
                <w:t>institution</w:t>
              </w:r>
              <w:r w:rsidRPr="00A809E3">
                <w:rPr>
                  <w:color w:val="auto"/>
                </w:rPr>
                <w:t>?</w:t>
              </w:r>
            </w:p>
            <w:p w14:paraId="0496115D" w14:textId="77777777" w:rsidR="003615DF" w:rsidRPr="00A809E3" w:rsidRDefault="003615DF" w:rsidP="00A4121B">
              <w:pPr>
                <w:pStyle w:val="ListParagraph"/>
                <w:spacing w:before="160"/>
                <w:ind w:left="1080"/>
                <w:rPr>
                  <w:color w:val="auto"/>
                </w:rPr>
              </w:pPr>
            </w:p>
            <w:p w14:paraId="3146B408" w14:textId="01A243C4" w:rsidR="009309A7" w:rsidRPr="00A809E3" w:rsidRDefault="009309A7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Are you aware of any staff or faculty efforts/collaboration with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Pr="00A809E3">
                <w:rPr>
                  <w:b/>
                  <w:bCs/>
                  <w:color w:val="auto"/>
                </w:rPr>
                <w:t xml:space="preserve">institution </w:t>
              </w:r>
              <w:r w:rsidRPr="00A809E3">
                <w:rPr>
                  <w:color w:val="auto"/>
                </w:rPr>
                <w:t>to improve the transfer student experience or align curricula?</w:t>
              </w:r>
            </w:p>
            <w:p w14:paraId="34172533" w14:textId="77777777" w:rsidR="009309A7" w:rsidRPr="00A809E3" w:rsidRDefault="009309A7" w:rsidP="00A4121B">
              <w:pPr>
                <w:pStyle w:val="ListParagraph"/>
                <w:spacing w:before="160"/>
                <w:ind w:left="360"/>
                <w:rPr>
                  <w:color w:val="auto"/>
                </w:rPr>
              </w:pPr>
            </w:p>
            <w:p w14:paraId="7A0BDAE2" w14:textId="470AA021" w:rsidR="003615DF" w:rsidRPr="00A809E3" w:rsidRDefault="00ED7A13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How does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="009309A7" w:rsidRPr="00A809E3">
                <w:rPr>
                  <w:b/>
                  <w:bCs/>
                  <w:color w:val="auto"/>
                </w:rPr>
                <w:t>institution’s</w:t>
              </w:r>
              <w:r w:rsidR="009309A7" w:rsidRPr="00A809E3">
                <w:rPr>
                  <w:color w:val="auto"/>
                </w:rPr>
                <w:t xml:space="preserve"> </w:t>
              </w:r>
              <w:r w:rsidRPr="00A809E3">
                <w:rPr>
                  <w:color w:val="auto"/>
                </w:rPr>
                <w:t>outreach and support programs compare with other institutions that your students transfer to?</w:t>
              </w:r>
            </w:p>
            <w:p w14:paraId="1AF479E5" w14:textId="77777777" w:rsidR="003615DF" w:rsidRPr="00A809E3" w:rsidRDefault="003615DF" w:rsidP="00A4121B">
              <w:pPr>
                <w:pStyle w:val="ListParagraph"/>
                <w:rPr>
                  <w:color w:val="auto"/>
                </w:rPr>
              </w:pPr>
            </w:p>
            <w:p w14:paraId="6E9ADBDB" w14:textId="0046EA34" w:rsidR="003615DF" w:rsidRPr="00A809E3" w:rsidRDefault="003615DF" w:rsidP="00A4121B">
              <w:pPr>
                <w:pStyle w:val="ListParagraph"/>
                <w:numPr>
                  <w:ilvl w:val="1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>Do you have any recommendations to improve marketing and awareness?</w:t>
              </w:r>
            </w:p>
            <w:p w14:paraId="3B938AC8" w14:textId="77777777" w:rsidR="003615DF" w:rsidRPr="00A809E3" w:rsidRDefault="003615DF" w:rsidP="00A4121B">
              <w:pPr>
                <w:pStyle w:val="ListParagraph"/>
                <w:spacing w:before="160"/>
                <w:ind w:left="1080"/>
                <w:rPr>
                  <w:color w:val="auto"/>
                </w:rPr>
              </w:pPr>
            </w:p>
            <w:p w14:paraId="597C069C" w14:textId="6B7D6E13" w:rsidR="003565DF" w:rsidRPr="00A809E3" w:rsidRDefault="00ED7A13" w:rsidP="00A4121B">
              <w:pPr>
                <w:pStyle w:val="ListParagraph"/>
                <w:numPr>
                  <w:ilvl w:val="0"/>
                  <w:numId w:val="25"/>
                </w:numPr>
                <w:spacing w:before="160"/>
                <w:rPr>
                  <w:color w:val="auto"/>
                </w:rPr>
              </w:pPr>
              <w:r w:rsidRPr="00A809E3">
                <w:rPr>
                  <w:color w:val="auto"/>
                </w:rPr>
                <w:t xml:space="preserve">Do you have any other feedback </w:t>
              </w:r>
              <w:r w:rsidR="003615DF" w:rsidRPr="00A809E3">
                <w:rPr>
                  <w:color w:val="auto"/>
                </w:rPr>
                <w:t xml:space="preserve">or recommendations </w:t>
              </w:r>
              <w:r w:rsidRPr="00A809E3">
                <w:rPr>
                  <w:color w:val="auto"/>
                </w:rPr>
                <w:t xml:space="preserve">for </w:t>
              </w:r>
              <w:r w:rsidR="00761BAE">
                <w:rPr>
                  <w:b/>
                  <w:bCs/>
                  <w:color w:val="auto"/>
                </w:rPr>
                <w:t>4-year</w:t>
              </w:r>
              <w:r w:rsidR="00761BAE" w:rsidRPr="00A809E3">
                <w:rPr>
                  <w:b/>
                  <w:bCs/>
                  <w:color w:val="auto"/>
                </w:rPr>
                <w:t xml:space="preserve"> </w:t>
              </w:r>
              <w:r w:rsidR="003615DF" w:rsidRPr="00A809E3">
                <w:rPr>
                  <w:b/>
                  <w:bCs/>
                  <w:color w:val="auto"/>
                </w:rPr>
                <w:t>institution</w:t>
              </w:r>
              <w:r w:rsidR="003615DF" w:rsidRPr="00A809E3">
                <w:rPr>
                  <w:color w:val="auto"/>
                </w:rPr>
                <w:t xml:space="preserve"> </w:t>
              </w:r>
              <w:r w:rsidRPr="00A809E3">
                <w:rPr>
                  <w:color w:val="auto"/>
                </w:rPr>
                <w:t>as they look to improve their transfer friendliness with local 2-year students?</w:t>
              </w:r>
            </w:p>
          </w:sdtContent>
        </w:sdt>
      </w:sdtContent>
    </w:sdt>
    <w:sectPr w:rsidR="003565DF" w:rsidRPr="00A809E3" w:rsidSect="003D2328">
      <w:footerReference w:type="default" r:id="rId9"/>
      <w:headerReference w:type="first" r:id="rId10"/>
      <w:footerReference w:type="first" r:id="rId11"/>
      <w:pgSz w:w="12240" w:h="15840" w:code="1"/>
      <w:pgMar w:top="576" w:right="1440" w:bottom="1440" w:left="1440" w:header="576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0A21" w14:textId="77777777" w:rsidR="00AD6682" w:rsidRDefault="00AD6682" w:rsidP="009D5D5A">
      <w:r>
        <w:separator/>
      </w:r>
    </w:p>
    <w:p w14:paraId="0FF252C8" w14:textId="77777777" w:rsidR="00AD6682" w:rsidRDefault="00AD6682"/>
    <w:p w14:paraId="5E5E7E5F" w14:textId="77777777" w:rsidR="00AD6682" w:rsidRDefault="00AD6682"/>
  </w:endnote>
  <w:endnote w:type="continuationSeparator" w:id="0">
    <w:p w14:paraId="5AD5E78A" w14:textId="77777777" w:rsidR="00AD6682" w:rsidRDefault="00AD6682" w:rsidP="009D5D5A">
      <w:r>
        <w:continuationSeparator/>
      </w:r>
    </w:p>
    <w:p w14:paraId="5B209091" w14:textId="77777777" w:rsidR="00AD6682" w:rsidRDefault="00AD6682"/>
    <w:p w14:paraId="0B56F90C" w14:textId="77777777" w:rsidR="00AD6682" w:rsidRDefault="00AD6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C430" w14:textId="4E774AFD" w:rsidR="008D4C64" w:rsidRPr="00512D8E" w:rsidRDefault="005475D4" w:rsidP="00512D8E">
    <w:pPr>
      <w:spacing w:before="144"/>
      <w:ind w:right="18"/>
      <w:rPr>
        <w:color w:val="797F86" w:themeColor="accent3"/>
        <w:sz w:val="11"/>
        <w:szCs w:val="11"/>
      </w:rPr>
    </w:pPr>
    <w:r w:rsidRPr="007372AA">
      <w:rPr>
        <w:rFonts w:cs="Arial"/>
        <w:color w:val="797F86" w:themeColor="accent3"/>
        <w:sz w:val="11"/>
        <w:szCs w:val="11"/>
      </w:rPr>
      <w:t>©</w:t>
    </w:r>
    <w:r w:rsidRPr="007372AA">
      <w:rPr>
        <w:color w:val="797F86" w:themeColor="accent3"/>
        <w:sz w:val="11"/>
        <w:szCs w:val="11"/>
      </w:rPr>
      <w:t>20</w:t>
    </w:r>
    <w:r w:rsidR="003550B7">
      <w:rPr>
        <w:color w:val="797F86" w:themeColor="accent3"/>
        <w:sz w:val="11"/>
        <w:szCs w:val="11"/>
      </w:rPr>
      <w:t>22</w:t>
    </w:r>
    <w:r w:rsidR="0035532B">
      <w:rPr>
        <w:color w:val="797F86" w:themeColor="accent3"/>
        <w:sz w:val="11"/>
        <w:szCs w:val="11"/>
      </w:rPr>
      <w:t xml:space="preserve"> EAB • All Rights Reserved</w:t>
    </w:r>
    <w:r w:rsidRPr="007372AA">
      <w:rPr>
        <w:color w:val="797F86" w:themeColor="accent3"/>
        <w:sz w:val="11"/>
        <w:szCs w:val="11"/>
      </w:rPr>
      <w:ptab w:relativeTo="margin" w:alignment="center" w:leader="none"/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begin"/>
    </w:r>
    <w:r w:rsidRPr="00E709A7">
      <w:rPr>
        <w:rFonts w:asciiTheme="majorHAnsi" w:hAnsiTheme="majorHAnsi"/>
        <w:color w:val="797F86" w:themeColor="accent3"/>
        <w:sz w:val="17"/>
        <w:szCs w:val="17"/>
      </w:rPr>
      <w:instrText xml:space="preserve"> PAGE   \* MERGEFORMAT </w:instrText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separate"/>
    </w:r>
    <w:r w:rsidR="003E53BF">
      <w:rPr>
        <w:rFonts w:asciiTheme="majorHAnsi" w:hAnsiTheme="majorHAnsi"/>
        <w:noProof/>
        <w:color w:val="797F86" w:themeColor="accent3"/>
        <w:sz w:val="17"/>
        <w:szCs w:val="17"/>
      </w:rPr>
      <w:t>2</w:t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end"/>
    </w:r>
    <w:r w:rsidRPr="007372AA">
      <w:rPr>
        <w:color w:val="797F86" w:themeColor="accent3"/>
        <w:sz w:val="11"/>
        <w:szCs w:val="11"/>
      </w:rPr>
      <w:ptab w:relativeTo="margin" w:alignment="right" w:leader="none"/>
    </w:r>
    <w:r w:rsidRPr="007372AA">
      <w:rPr>
        <w:b/>
        <w:color w:val="797F86" w:themeColor="accent3"/>
        <w:sz w:val="11"/>
        <w:szCs w:val="11"/>
      </w:rPr>
      <w:t>eab.com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A92A" w14:textId="4579517E" w:rsidR="003E42DA" w:rsidRPr="006A0399" w:rsidRDefault="006A0399" w:rsidP="006A0399">
    <w:pPr>
      <w:spacing w:before="144"/>
      <w:ind w:right="18"/>
      <w:rPr>
        <w:color w:val="797F86" w:themeColor="accent3"/>
        <w:sz w:val="11"/>
        <w:szCs w:val="11"/>
      </w:rPr>
    </w:pPr>
    <w:r w:rsidRPr="007372AA">
      <w:rPr>
        <w:rFonts w:cs="Arial"/>
        <w:color w:val="797F86" w:themeColor="accent3"/>
        <w:sz w:val="11"/>
        <w:szCs w:val="11"/>
      </w:rPr>
      <w:t>©</w:t>
    </w:r>
    <w:r w:rsidRPr="007372AA">
      <w:rPr>
        <w:color w:val="797F86" w:themeColor="accent3"/>
        <w:sz w:val="11"/>
        <w:szCs w:val="11"/>
      </w:rPr>
      <w:t>20</w:t>
    </w:r>
    <w:r w:rsidR="003550B7">
      <w:rPr>
        <w:color w:val="797F86" w:themeColor="accent3"/>
        <w:sz w:val="11"/>
        <w:szCs w:val="11"/>
      </w:rPr>
      <w:t>22</w:t>
    </w:r>
    <w:r>
      <w:rPr>
        <w:color w:val="797F86" w:themeColor="accent3"/>
        <w:sz w:val="11"/>
        <w:szCs w:val="11"/>
      </w:rPr>
      <w:t xml:space="preserve"> EAB • All Rights Reserved</w:t>
    </w:r>
    <w:r w:rsidRPr="007372AA">
      <w:rPr>
        <w:color w:val="797F86" w:themeColor="accent3"/>
        <w:sz w:val="11"/>
        <w:szCs w:val="11"/>
      </w:rPr>
      <w:ptab w:relativeTo="margin" w:alignment="center" w:leader="none"/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begin"/>
    </w:r>
    <w:r w:rsidRPr="00E709A7">
      <w:rPr>
        <w:rFonts w:asciiTheme="majorHAnsi" w:hAnsiTheme="majorHAnsi"/>
        <w:color w:val="797F86" w:themeColor="accent3"/>
        <w:sz w:val="17"/>
        <w:szCs w:val="17"/>
      </w:rPr>
      <w:instrText xml:space="preserve"> PAGE   \* MERGEFORMAT </w:instrText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separate"/>
    </w:r>
    <w:r>
      <w:rPr>
        <w:rFonts w:asciiTheme="majorHAnsi" w:hAnsiTheme="majorHAnsi"/>
        <w:color w:val="797F86" w:themeColor="accent3"/>
        <w:sz w:val="17"/>
        <w:szCs w:val="17"/>
      </w:rPr>
      <w:t>2</w:t>
    </w:r>
    <w:r w:rsidRPr="00E709A7">
      <w:rPr>
        <w:rFonts w:asciiTheme="majorHAnsi" w:hAnsiTheme="majorHAnsi"/>
        <w:color w:val="797F86" w:themeColor="accent3"/>
        <w:sz w:val="17"/>
        <w:szCs w:val="17"/>
      </w:rPr>
      <w:fldChar w:fldCharType="end"/>
    </w:r>
    <w:r w:rsidRPr="007372AA">
      <w:rPr>
        <w:color w:val="797F86" w:themeColor="accent3"/>
        <w:sz w:val="11"/>
        <w:szCs w:val="11"/>
      </w:rPr>
      <w:ptab w:relativeTo="margin" w:alignment="right" w:leader="none"/>
    </w:r>
    <w:r w:rsidRPr="007372AA">
      <w:rPr>
        <w:b/>
        <w:color w:val="797F86" w:themeColor="accent3"/>
        <w:sz w:val="11"/>
        <w:szCs w:val="11"/>
      </w:rPr>
      <w:t>eab.com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F1CE" w14:textId="77777777" w:rsidR="00AD6682" w:rsidRPr="00455AFA" w:rsidRDefault="00AD6682" w:rsidP="00455AFA">
      <w:pPr>
        <w:pStyle w:val="Footer"/>
      </w:pPr>
    </w:p>
  </w:footnote>
  <w:footnote w:type="continuationSeparator" w:id="0">
    <w:p w14:paraId="63E28A24" w14:textId="77777777" w:rsidR="00AD6682" w:rsidRDefault="00AD6682" w:rsidP="009D5D5A">
      <w:r>
        <w:continuationSeparator/>
      </w:r>
    </w:p>
    <w:p w14:paraId="04DA851D" w14:textId="77777777" w:rsidR="00AD6682" w:rsidRDefault="00AD6682"/>
    <w:p w14:paraId="4E314A94" w14:textId="77777777" w:rsidR="00AD6682" w:rsidRDefault="00AD6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9C76" w14:textId="0DF9FE7B" w:rsidR="00A809E3" w:rsidRDefault="00A809E3">
    <w:pPr>
      <w:pStyle w:val="Header"/>
    </w:pPr>
    <w:r w:rsidRPr="0028457A">
      <w:rPr>
        <w:noProof/>
      </w:rPr>
      <w:drawing>
        <wp:anchor distT="0" distB="0" distL="114300" distR="114300" simplePos="0" relativeHeight="251659264" behindDoc="0" locked="1" layoutInCell="1" allowOverlap="1" wp14:anchorId="4AA47067" wp14:editId="62097AFF">
          <wp:simplePos x="0" y="0"/>
          <wp:positionH relativeFrom="column">
            <wp:posOffset>-488950</wp:posOffset>
          </wp:positionH>
          <wp:positionV relativeFrom="page">
            <wp:posOffset>229235</wp:posOffset>
          </wp:positionV>
          <wp:extent cx="1189990" cy="733425"/>
          <wp:effectExtent l="0" t="0" r="0" b="9525"/>
          <wp:wrapNone/>
          <wp:docPr id="986" name="Picture 2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" name="Picture 22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653"/>
                  <a:stretch/>
                </pic:blipFill>
                <pic:spPr bwMode="gray">
                  <a:xfrm>
                    <a:off x="0" y="0"/>
                    <a:ext cx="118999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4336"/>
    <w:multiLevelType w:val="hybridMultilevel"/>
    <w:tmpl w:val="52FC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628"/>
    <w:multiLevelType w:val="hybridMultilevel"/>
    <w:tmpl w:val="ED5682C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84D6567"/>
    <w:multiLevelType w:val="hybridMultilevel"/>
    <w:tmpl w:val="C2C45420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2A6"/>
    <w:multiLevelType w:val="hybridMultilevel"/>
    <w:tmpl w:val="92486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F0853"/>
    <w:multiLevelType w:val="hybridMultilevel"/>
    <w:tmpl w:val="F882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418"/>
    <w:multiLevelType w:val="hybridMultilevel"/>
    <w:tmpl w:val="B1BA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4EF"/>
    <w:multiLevelType w:val="multilevel"/>
    <w:tmpl w:val="FBCC6E0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35D60"/>
    <w:multiLevelType w:val="multilevel"/>
    <w:tmpl w:val="181AEC54"/>
    <w:lvl w:ilvl="0">
      <w:start w:val="1"/>
      <w:numFmt w:val="decimal"/>
      <w:pStyle w:val="EABSectionNumbers"/>
      <w:lvlText w:val="%1."/>
      <w:lvlJc w:val="left"/>
      <w:pPr>
        <w:ind w:left="2981" w:hanging="274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ind w:left="3254" w:hanging="273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left"/>
      <w:pPr>
        <w:ind w:left="3528" w:hanging="274"/>
      </w:pPr>
      <w:rPr>
        <w:rFonts w:ascii="Verdana" w:hAnsi="Verdana" w:hint="default"/>
        <w:sz w:val="18"/>
      </w:rPr>
    </w:lvl>
    <w:lvl w:ilvl="3">
      <w:start w:val="1"/>
      <w:numFmt w:val="upperLetter"/>
      <w:lvlText w:val="%4."/>
      <w:lvlJc w:val="left"/>
      <w:pPr>
        <w:ind w:left="3802" w:hanging="274"/>
      </w:pPr>
      <w:rPr>
        <w:rFonts w:ascii="Verdana" w:hAnsi="Verdana" w:hint="default"/>
        <w:sz w:val="18"/>
      </w:rPr>
    </w:lvl>
    <w:lvl w:ilvl="4">
      <w:start w:val="1"/>
      <w:numFmt w:val="lowerLetter"/>
      <w:lvlText w:val="%5."/>
      <w:lvlJc w:val="left"/>
      <w:pPr>
        <w:ind w:left="6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0" w:hanging="180"/>
      </w:pPr>
      <w:rPr>
        <w:rFonts w:hint="default"/>
      </w:rPr>
    </w:lvl>
  </w:abstractNum>
  <w:abstractNum w:abstractNumId="9" w15:restartNumberingAfterBreak="0">
    <w:nsid w:val="31EF5F96"/>
    <w:multiLevelType w:val="hybridMultilevel"/>
    <w:tmpl w:val="7F70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00C4"/>
    <w:multiLevelType w:val="hybridMultilevel"/>
    <w:tmpl w:val="5D060754"/>
    <w:lvl w:ilvl="0" w:tplc="6BEC9A9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0830"/>
    <w:multiLevelType w:val="hybridMultilevel"/>
    <w:tmpl w:val="D3A606F6"/>
    <w:lvl w:ilvl="0" w:tplc="4220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7112"/>
    <w:multiLevelType w:val="hybridMultilevel"/>
    <w:tmpl w:val="0C70A946"/>
    <w:lvl w:ilvl="0" w:tplc="A3FA2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4018B"/>
    <w:multiLevelType w:val="hybridMultilevel"/>
    <w:tmpl w:val="4D84598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9C9743E"/>
    <w:multiLevelType w:val="hybridMultilevel"/>
    <w:tmpl w:val="6B24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063CD"/>
    <w:multiLevelType w:val="multilevel"/>
    <w:tmpl w:val="FA2C0762"/>
    <w:lvl w:ilvl="0">
      <w:start w:val="1"/>
      <w:numFmt w:val="bullet"/>
      <w:pStyle w:val="EABGraphicTableBullets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87AB9"/>
    <w:multiLevelType w:val="hybridMultilevel"/>
    <w:tmpl w:val="AA76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680"/>
    <w:multiLevelType w:val="hybridMultilevel"/>
    <w:tmpl w:val="D1C04B7A"/>
    <w:lvl w:ilvl="0" w:tplc="A3FA246C">
      <w:start w:val="1"/>
      <w:numFmt w:val="bullet"/>
      <w:lvlText w:val="•"/>
      <w:lvlJc w:val="left"/>
      <w:pPr>
        <w:ind w:left="61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81B17"/>
    <w:multiLevelType w:val="hybridMultilevel"/>
    <w:tmpl w:val="FD90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46E"/>
    <w:multiLevelType w:val="hybridMultilevel"/>
    <w:tmpl w:val="9FD8C204"/>
    <w:lvl w:ilvl="0" w:tplc="74043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AE6"/>
    <w:multiLevelType w:val="multilevel"/>
    <w:tmpl w:val="803CF538"/>
    <w:lvl w:ilvl="0">
      <w:start w:val="1"/>
      <w:numFmt w:val="bullet"/>
      <w:pStyle w:val="EABSectionBullets"/>
      <w:lvlText w:val="•"/>
      <w:lvlJc w:val="left"/>
      <w:pPr>
        <w:tabs>
          <w:tab w:val="num" w:pos="2693"/>
        </w:tabs>
        <w:ind w:left="2880" w:hanging="187"/>
      </w:pPr>
      <w:rPr>
        <w:rFonts w:ascii="Verdana" w:hAnsi="Verdana" w:hint="default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2880"/>
        </w:tabs>
        <w:ind w:left="3067" w:hanging="187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3067"/>
        </w:tabs>
        <w:ind w:left="3254" w:hanging="187"/>
      </w:pPr>
      <w:rPr>
        <w:rFonts w:ascii="Verdana" w:hAnsi="Verdana" w:cs="Times New Roman" w:hint="default"/>
        <w:sz w:val="16"/>
      </w:rPr>
    </w:lvl>
    <w:lvl w:ilvl="3">
      <w:start w:val="1"/>
      <w:numFmt w:val="bullet"/>
      <w:lvlText w:val="–"/>
      <w:lvlJc w:val="left"/>
      <w:pPr>
        <w:ind w:left="3442" w:hanging="188"/>
      </w:pPr>
      <w:rPr>
        <w:rFonts w:ascii="Verdana" w:hAnsi="Verdana" w:cs="Times New Roman" w:hint="default"/>
        <w:sz w:val="18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AB7"/>
    <w:multiLevelType w:val="hybridMultilevel"/>
    <w:tmpl w:val="9670CDD4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D3AFB"/>
    <w:multiLevelType w:val="hybridMultilevel"/>
    <w:tmpl w:val="ED5A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E0B27"/>
    <w:multiLevelType w:val="hybridMultilevel"/>
    <w:tmpl w:val="EE76E29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0EF0495"/>
    <w:multiLevelType w:val="multilevel"/>
    <w:tmpl w:val="DE12F4B2"/>
    <w:lvl w:ilvl="0">
      <w:start w:val="1"/>
      <w:numFmt w:val="bullet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5385516"/>
    <w:multiLevelType w:val="hybridMultilevel"/>
    <w:tmpl w:val="EB26D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B3E43"/>
    <w:multiLevelType w:val="hybridMultilevel"/>
    <w:tmpl w:val="87EE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06E4C"/>
    <w:multiLevelType w:val="hybridMultilevel"/>
    <w:tmpl w:val="2D9C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0449B"/>
    <w:multiLevelType w:val="hybridMultilevel"/>
    <w:tmpl w:val="829CF982"/>
    <w:lvl w:ilvl="0" w:tplc="A41660F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96896"/>
    <w:multiLevelType w:val="hybridMultilevel"/>
    <w:tmpl w:val="0F360AD4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8"/>
  </w:num>
  <w:num w:numId="5">
    <w:abstractNumId w:val="15"/>
  </w:num>
  <w:num w:numId="6">
    <w:abstractNumId w:val="10"/>
  </w:num>
  <w:num w:numId="7">
    <w:abstractNumId w:val="22"/>
  </w:num>
  <w:num w:numId="8">
    <w:abstractNumId w:val="25"/>
  </w:num>
  <w:num w:numId="9">
    <w:abstractNumId w:val="17"/>
  </w:num>
  <w:num w:numId="10">
    <w:abstractNumId w:val="12"/>
  </w:num>
  <w:num w:numId="11">
    <w:abstractNumId w:val="2"/>
  </w:num>
  <w:num w:numId="12">
    <w:abstractNumId w:val="3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21"/>
  </w:num>
  <w:num w:numId="17">
    <w:abstractNumId w:val="7"/>
  </w:num>
  <w:num w:numId="18">
    <w:abstractNumId w:val="10"/>
  </w:num>
  <w:num w:numId="19">
    <w:abstractNumId w:val="24"/>
  </w:num>
  <w:num w:numId="20">
    <w:abstractNumId w:val="1"/>
  </w:num>
  <w:num w:numId="21">
    <w:abstractNumId w:val="13"/>
  </w:num>
  <w:num w:numId="22">
    <w:abstractNumId w:val="29"/>
  </w:num>
  <w:num w:numId="23">
    <w:abstractNumId w:val="9"/>
  </w:num>
  <w:num w:numId="24">
    <w:abstractNumId w:val="26"/>
  </w:num>
  <w:num w:numId="25">
    <w:abstractNumId w:val="3"/>
  </w:num>
  <w:num w:numId="26">
    <w:abstractNumId w:val="4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19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EABSectionText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D5"/>
    <w:rsid w:val="000160DE"/>
    <w:rsid w:val="00024BBE"/>
    <w:rsid w:val="00024C1B"/>
    <w:rsid w:val="000300AB"/>
    <w:rsid w:val="00045017"/>
    <w:rsid w:val="00061289"/>
    <w:rsid w:val="00061700"/>
    <w:rsid w:val="00066574"/>
    <w:rsid w:val="00072C25"/>
    <w:rsid w:val="00073B12"/>
    <w:rsid w:val="00077D0E"/>
    <w:rsid w:val="000853C4"/>
    <w:rsid w:val="0008596E"/>
    <w:rsid w:val="00087927"/>
    <w:rsid w:val="00087EA2"/>
    <w:rsid w:val="00093E58"/>
    <w:rsid w:val="000940A3"/>
    <w:rsid w:val="00094A93"/>
    <w:rsid w:val="00097F43"/>
    <w:rsid w:val="000A4095"/>
    <w:rsid w:val="000A48FE"/>
    <w:rsid w:val="000A6175"/>
    <w:rsid w:val="000B5CC2"/>
    <w:rsid w:val="000C75BC"/>
    <w:rsid w:val="000D4B3E"/>
    <w:rsid w:val="000D6400"/>
    <w:rsid w:val="000E46FF"/>
    <w:rsid w:val="000F3170"/>
    <w:rsid w:val="000F3CAA"/>
    <w:rsid w:val="000F76D3"/>
    <w:rsid w:val="00100729"/>
    <w:rsid w:val="001016F8"/>
    <w:rsid w:val="00101F5B"/>
    <w:rsid w:val="00102692"/>
    <w:rsid w:val="00104284"/>
    <w:rsid w:val="00117FBB"/>
    <w:rsid w:val="00123231"/>
    <w:rsid w:val="0012619F"/>
    <w:rsid w:val="00132555"/>
    <w:rsid w:val="00137422"/>
    <w:rsid w:val="00137603"/>
    <w:rsid w:val="00141CC2"/>
    <w:rsid w:val="00142315"/>
    <w:rsid w:val="001443D7"/>
    <w:rsid w:val="001454C1"/>
    <w:rsid w:val="00145950"/>
    <w:rsid w:val="001525DD"/>
    <w:rsid w:val="00152D0E"/>
    <w:rsid w:val="00154347"/>
    <w:rsid w:val="00157DEE"/>
    <w:rsid w:val="001606BE"/>
    <w:rsid w:val="001622B0"/>
    <w:rsid w:val="001667CA"/>
    <w:rsid w:val="00171A14"/>
    <w:rsid w:val="0017431E"/>
    <w:rsid w:val="0017582A"/>
    <w:rsid w:val="0017590F"/>
    <w:rsid w:val="0017749E"/>
    <w:rsid w:val="00180EC7"/>
    <w:rsid w:val="001822FA"/>
    <w:rsid w:val="001915FF"/>
    <w:rsid w:val="0019166F"/>
    <w:rsid w:val="0019212E"/>
    <w:rsid w:val="0019501B"/>
    <w:rsid w:val="001A13C5"/>
    <w:rsid w:val="001A3287"/>
    <w:rsid w:val="001A64C9"/>
    <w:rsid w:val="001A68B9"/>
    <w:rsid w:val="001B393E"/>
    <w:rsid w:val="001C36E6"/>
    <w:rsid w:val="001C3996"/>
    <w:rsid w:val="001C66B7"/>
    <w:rsid w:val="001D2F57"/>
    <w:rsid w:val="001E52C4"/>
    <w:rsid w:val="001E539E"/>
    <w:rsid w:val="001F31C2"/>
    <w:rsid w:val="002051BC"/>
    <w:rsid w:val="0021727C"/>
    <w:rsid w:val="0022566C"/>
    <w:rsid w:val="00225F07"/>
    <w:rsid w:val="002355B6"/>
    <w:rsid w:val="00242930"/>
    <w:rsid w:val="00251BE6"/>
    <w:rsid w:val="00260A5C"/>
    <w:rsid w:val="0026235A"/>
    <w:rsid w:val="0026619E"/>
    <w:rsid w:val="00267A05"/>
    <w:rsid w:val="002732C3"/>
    <w:rsid w:val="00280A75"/>
    <w:rsid w:val="00283F53"/>
    <w:rsid w:val="0028457A"/>
    <w:rsid w:val="00291F2C"/>
    <w:rsid w:val="00293AB9"/>
    <w:rsid w:val="002A3695"/>
    <w:rsid w:val="002A618B"/>
    <w:rsid w:val="002A72B8"/>
    <w:rsid w:val="002B5AC8"/>
    <w:rsid w:val="002C1EBC"/>
    <w:rsid w:val="002D18F7"/>
    <w:rsid w:val="002E0BAB"/>
    <w:rsid w:val="002E1703"/>
    <w:rsid w:val="002E1C68"/>
    <w:rsid w:val="002E24E6"/>
    <w:rsid w:val="002E760C"/>
    <w:rsid w:val="002F4B46"/>
    <w:rsid w:val="00300531"/>
    <w:rsid w:val="00305C1F"/>
    <w:rsid w:val="00307017"/>
    <w:rsid w:val="0031034C"/>
    <w:rsid w:val="00310FD0"/>
    <w:rsid w:val="003129B8"/>
    <w:rsid w:val="003173EE"/>
    <w:rsid w:val="0032107A"/>
    <w:rsid w:val="0032209A"/>
    <w:rsid w:val="00322A39"/>
    <w:rsid w:val="00332EB2"/>
    <w:rsid w:val="00342B13"/>
    <w:rsid w:val="0034375A"/>
    <w:rsid w:val="003456DA"/>
    <w:rsid w:val="00345B36"/>
    <w:rsid w:val="00352012"/>
    <w:rsid w:val="00352B15"/>
    <w:rsid w:val="003550B7"/>
    <w:rsid w:val="0035532B"/>
    <w:rsid w:val="003565DF"/>
    <w:rsid w:val="003608E9"/>
    <w:rsid w:val="003615DF"/>
    <w:rsid w:val="0036582E"/>
    <w:rsid w:val="00371C27"/>
    <w:rsid w:val="00376BED"/>
    <w:rsid w:val="003903F1"/>
    <w:rsid w:val="003A7217"/>
    <w:rsid w:val="003B7F19"/>
    <w:rsid w:val="003C4FF1"/>
    <w:rsid w:val="003D2328"/>
    <w:rsid w:val="003E139D"/>
    <w:rsid w:val="003E42DA"/>
    <w:rsid w:val="003E53BD"/>
    <w:rsid w:val="003E53BF"/>
    <w:rsid w:val="00411D1B"/>
    <w:rsid w:val="00413A46"/>
    <w:rsid w:val="00415870"/>
    <w:rsid w:val="00417E99"/>
    <w:rsid w:val="004219EE"/>
    <w:rsid w:val="00426DD8"/>
    <w:rsid w:val="0043249A"/>
    <w:rsid w:val="0043383A"/>
    <w:rsid w:val="004418A6"/>
    <w:rsid w:val="00443133"/>
    <w:rsid w:val="00455AFA"/>
    <w:rsid w:val="00462D53"/>
    <w:rsid w:val="00463AF2"/>
    <w:rsid w:val="0047501E"/>
    <w:rsid w:val="00480645"/>
    <w:rsid w:val="00484B54"/>
    <w:rsid w:val="00487B72"/>
    <w:rsid w:val="0049477A"/>
    <w:rsid w:val="00497EB7"/>
    <w:rsid w:val="004B2A14"/>
    <w:rsid w:val="004C2818"/>
    <w:rsid w:val="004D1B2A"/>
    <w:rsid w:val="004D58BD"/>
    <w:rsid w:val="004E2E7E"/>
    <w:rsid w:val="004E4253"/>
    <w:rsid w:val="004E7C76"/>
    <w:rsid w:val="004F2376"/>
    <w:rsid w:val="004F7490"/>
    <w:rsid w:val="00507357"/>
    <w:rsid w:val="00512D8E"/>
    <w:rsid w:val="00513F29"/>
    <w:rsid w:val="00526C31"/>
    <w:rsid w:val="00533E5E"/>
    <w:rsid w:val="005475D4"/>
    <w:rsid w:val="00550205"/>
    <w:rsid w:val="00550D55"/>
    <w:rsid w:val="00550E95"/>
    <w:rsid w:val="0055181F"/>
    <w:rsid w:val="00561B00"/>
    <w:rsid w:val="00566BD6"/>
    <w:rsid w:val="00574DA9"/>
    <w:rsid w:val="00576EAC"/>
    <w:rsid w:val="00585706"/>
    <w:rsid w:val="005862B5"/>
    <w:rsid w:val="00590D61"/>
    <w:rsid w:val="00595DD1"/>
    <w:rsid w:val="005A3976"/>
    <w:rsid w:val="005B144C"/>
    <w:rsid w:val="005B6461"/>
    <w:rsid w:val="005C6E4A"/>
    <w:rsid w:val="005D1C9B"/>
    <w:rsid w:val="005D44B2"/>
    <w:rsid w:val="005D44C3"/>
    <w:rsid w:val="005D4AC7"/>
    <w:rsid w:val="005E320B"/>
    <w:rsid w:val="005E7470"/>
    <w:rsid w:val="005F3C24"/>
    <w:rsid w:val="005F7862"/>
    <w:rsid w:val="005F7CDE"/>
    <w:rsid w:val="00604CA9"/>
    <w:rsid w:val="0060626F"/>
    <w:rsid w:val="0061267A"/>
    <w:rsid w:val="00615818"/>
    <w:rsid w:val="00623ECE"/>
    <w:rsid w:val="006448B2"/>
    <w:rsid w:val="00650FE9"/>
    <w:rsid w:val="006633C1"/>
    <w:rsid w:val="0069095D"/>
    <w:rsid w:val="006A0399"/>
    <w:rsid w:val="006A3C34"/>
    <w:rsid w:val="006A642A"/>
    <w:rsid w:val="006B7499"/>
    <w:rsid w:val="006D060F"/>
    <w:rsid w:val="006D22A1"/>
    <w:rsid w:val="006E01D4"/>
    <w:rsid w:val="006E4B97"/>
    <w:rsid w:val="00701A82"/>
    <w:rsid w:val="00703A3F"/>
    <w:rsid w:val="00703E8F"/>
    <w:rsid w:val="00714959"/>
    <w:rsid w:val="007333CF"/>
    <w:rsid w:val="00734135"/>
    <w:rsid w:val="007372AA"/>
    <w:rsid w:val="00743BB5"/>
    <w:rsid w:val="00745AD2"/>
    <w:rsid w:val="00745CEB"/>
    <w:rsid w:val="007507B0"/>
    <w:rsid w:val="00754298"/>
    <w:rsid w:val="00761BAE"/>
    <w:rsid w:val="007678DD"/>
    <w:rsid w:val="007854AC"/>
    <w:rsid w:val="0078608F"/>
    <w:rsid w:val="007A1238"/>
    <w:rsid w:val="007C0F09"/>
    <w:rsid w:val="007C1126"/>
    <w:rsid w:val="007D76DF"/>
    <w:rsid w:val="007E1653"/>
    <w:rsid w:val="007F08D5"/>
    <w:rsid w:val="007F485A"/>
    <w:rsid w:val="007F52A7"/>
    <w:rsid w:val="00800BE8"/>
    <w:rsid w:val="0080662A"/>
    <w:rsid w:val="0080704A"/>
    <w:rsid w:val="00812229"/>
    <w:rsid w:val="00813066"/>
    <w:rsid w:val="008147F6"/>
    <w:rsid w:val="0081673C"/>
    <w:rsid w:val="00816838"/>
    <w:rsid w:val="00827561"/>
    <w:rsid w:val="00840C3D"/>
    <w:rsid w:val="008433A9"/>
    <w:rsid w:val="00845F63"/>
    <w:rsid w:val="0084635C"/>
    <w:rsid w:val="0085549C"/>
    <w:rsid w:val="00857634"/>
    <w:rsid w:val="00863F23"/>
    <w:rsid w:val="008700F8"/>
    <w:rsid w:val="00881E33"/>
    <w:rsid w:val="00885C91"/>
    <w:rsid w:val="00897DBE"/>
    <w:rsid w:val="008A1CE0"/>
    <w:rsid w:val="008A632C"/>
    <w:rsid w:val="008B54A7"/>
    <w:rsid w:val="008C4DB7"/>
    <w:rsid w:val="008C7F72"/>
    <w:rsid w:val="008D1AFB"/>
    <w:rsid w:val="008D4C64"/>
    <w:rsid w:val="008E456A"/>
    <w:rsid w:val="008E6572"/>
    <w:rsid w:val="00916203"/>
    <w:rsid w:val="009271BE"/>
    <w:rsid w:val="009309A7"/>
    <w:rsid w:val="009320D9"/>
    <w:rsid w:val="00934CCA"/>
    <w:rsid w:val="0093651C"/>
    <w:rsid w:val="009371D1"/>
    <w:rsid w:val="00940D48"/>
    <w:rsid w:val="009434EF"/>
    <w:rsid w:val="009441C4"/>
    <w:rsid w:val="00951C26"/>
    <w:rsid w:val="009526AC"/>
    <w:rsid w:val="009562BE"/>
    <w:rsid w:val="009641DF"/>
    <w:rsid w:val="00975ADD"/>
    <w:rsid w:val="009A05E2"/>
    <w:rsid w:val="009A0BCC"/>
    <w:rsid w:val="009A3EA3"/>
    <w:rsid w:val="009A7F53"/>
    <w:rsid w:val="009B1F37"/>
    <w:rsid w:val="009B3374"/>
    <w:rsid w:val="009B393A"/>
    <w:rsid w:val="009B4C87"/>
    <w:rsid w:val="009C25A8"/>
    <w:rsid w:val="009D3F2C"/>
    <w:rsid w:val="009D5D5A"/>
    <w:rsid w:val="009D7B36"/>
    <w:rsid w:val="009E0EBE"/>
    <w:rsid w:val="009E4E5E"/>
    <w:rsid w:val="009E5EB3"/>
    <w:rsid w:val="009E65BC"/>
    <w:rsid w:val="009F1152"/>
    <w:rsid w:val="00A23AA0"/>
    <w:rsid w:val="00A23D58"/>
    <w:rsid w:val="00A24178"/>
    <w:rsid w:val="00A258F8"/>
    <w:rsid w:val="00A30D1D"/>
    <w:rsid w:val="00A402A8"/>
    <w:rsid w:val="00A4121B"/>
    <w:rsid w:val="00A46FB2"/>
    <w:rsid w:val="00A70703"/>
    <w:rsid w:val="00A778A5"/>
    <w:rsid w:val="00A809E3"/>
    <w:rsid w:val="00A81C88"/>
    <w:rsid w:val="00A821FF"/>
    <w:rsid w:val="00A85D59"/>
    <w:rsid w:val="00A8680A"/>
    <w:rsid w:val="00A90B0B"/>
    <w:rsid w:val="00AA075A"/>
    <w:rsid w:val="00AA6166"/>
    <w:rsid w:val="00AB5D94"/>
    <w:rsid w:val="00AC2864"/>
    <w:rsid w:val="00AC7B6B"/>
    <w:rsid w:val="00AD1401"/>
    <w:rsid w:val="00AD5E5E"/>
    <w:rsid w:val="00AD6401"/>
    <w:rsid w:val="00AD6682"/>
    <w:rsid w:val="00AE17E6"/>
    <w:rsid w:val="00AE3AA7"/>
    <w:rsid w:val="00AE7DCD"/>
    <w:rsid w:val="00AF3C2F"/>
    <w:rsid w:val="00AF6BC0"/>
    <w:rsid w:val="00B07DB1"/>
    <w:rsid w:val="00B07E9F"/>
    <w:rsid w:val="00B117B1"/>
    <w:rsid w:val="00B1420B"/>
    <w:rsid w:val="00B166B1"/>
    <w:rsid w:val="00B21616"/>
    <w:rsid w:val="00B24E6D"/>
    <w:rsid w:val="00B348E1"/>
    <w:rsid w:val="00B4127F"/>
    <w:rsid w:val="00B613D1"/>
    <w:rsid w:val="00B65CA4"/>
    <w:rsid w:val="00B8059D"/>
    <w:rsid w:val="00B80728"/>
    <w:rsid w:val="00B85268"/>
    <w:rsid w:val="00B85E8B"/>
    <w:rsid w:val="00B92BB7"/>
    <w:rsid w:val="00B9495C"/>
    <w:rsid w:val="00BA381C"/>
    <w:rsid w:val="00BA5DB9"/>
    <w:rsid w:val="00BA5FF4"/>
    <w:rsid w:val="00BA768F"/>
    <w:rsid w:val="00BC1AAD"/>
    <w:rsid w:val="00BC3CEF"/>
    <w:rsid w:val="00BD40D1"/>
    <w:rsid w:val="00BE0D87"/>
    <w:rsid w:val="00BE6565"/>
    <w:rsid w:val="00BE6970"/>
    <w:rsid w:val="00BE75E7"/>
    <w:rsid w:val="00BF1769"/>
    <w:rsid w:val="00BF5D6C"/>
    <w:rsid w:val="00C011C1"/>
    <w:rsid w:val="00C0286A"/>
    <w:rsid w:val="00C02DE6"/>
    <w:rsid w:val="00C033EE"/>
    <w:rsid w:val="00C17CD1"/>
    <w:rsid w:val="00C21006"/>
    <w:rsid w:val="00C2248B"/>
    <w:rsid w:val="00C26BFE"/>
    <w:rsid w:val="00C34CB0"/>
    <w:rsid w:val="00C40063"/>
    <w:rsid w:val="00C43A49"/>
    <w:rsid w:val="00C44761"/>
    <w:rsid w:val="00C47969"/>
    <w:rsid w:val="00C54BB0"/>
    <w:rsid w:val="00C6660D"/>
    <w:rsid w:val="00C71CD7"/>
    <w:rsid w:val="00C745A2"/>
    <w:rsid w:val="00C8295B"/>
    <w:rsid w:val="00C85DE1"/>
    <w:rsid w:val="00C9132C"/>
    <w:rsid w:val="00CA0169"/>
    <w:rsid w:val="00CA3EAD"/>
    <w:rsid w:val="00CA55BD"/>
    <w:rsid w:val="00CB19D8"/>
    <w:rsid w:val="00CE4F8C"/>
    <w:rsid w:val="00CE7634"/>
    <w:rsid w:val="00CF0BFC"/>
    <w:rsid w:val="00CF616F"/>
    <w:rsid w:val="00D1669D"/>
    <w:rsid w:val="00D41E0C"/>
    <w:rsid w:val="00D43F0C"/>
    <w:rsid w:val="00D44451"/>
    <w:rsid w:val="00D45DB4"/>
    <w:rsid w:val="00D50A3A"/>
    <w:rsid w:val="00D60E1B"/>
    <w:rsid w:val="00D62371"/>
    <w:rsid w:val="00D64965"/>
    <w:rsid w:val="00D8055A"/>
    <w:rsid w:val="00D864DC"/>
    <w:rsid w:val="00D87BC8"/>
    <w:rsid w:val="00D9015E"/>
    <w:rsid w:val="00D90C40"/>
    <w:rsid w:val="00D91637"/>
    <w:rsid w:val="00D9472B"/>
    <w:rsid w:val="00D9666B"/>
    <w:rsid w:val="00DA02E2"/>
    <w:rsid w:val="00DD4243"/>
    <w:rsid w:val="00DE6492"/>
    <w:rsid w:val="00DF7C36"/>
    <w:rsid w:val="00E050E3"/>
    <w:rsid w:val="00E112CD"/>
    <w:rsid w:val="00E170B1"/>
    <w:rsid w:val="00E328F6"/>
    <w:rsid w:val="00E515E9"/>
    <w:rsid w:val="00E51FF0"/>
    <w:rsid w:val="00E54A06"/>
    <w:rsid w:val="00E55B2C"/>
    <w:rsid w:val="00E615DB"/>
    <w:rsid w:val="00E709A7"/>
    <w:rsid w:val="00E81386"/>
    <w:rsid w:val="00E824F7"/>
    <w:rsid w:val="00E839F8"/>
    <w:rsid w:val="00E852F5"/>
    <w:rsid w:val="00E85F2A"/>
    <w:rsid w:val="00E865CA"/>
    <w:rsid w:val="00E87DEA"/>
    <w:rsid w:val="00EA459B"/>
    <w:rsid w:val="00EA62B0"/>
    <w:rsid w:val="00EA6E57"/>
    <w:rsid w:val="00EB19A1"/>
    <w:rsid w:val="00EB5411"/>
    <w:rsid w:val="00EB7353"/>
    <w:rsid w:val="00EC2247"/>
    <w:rsid w:val="00EC5ABB"/>
    <w:rsid w:val="00EC64B0"/>
    <w:rsid w:val="00EC75D5"/>
    <w:rsid w:val="00ED2408"/>
    <w:rsid w:val="00ED7A13"/>
    <w:rsid w:val="00EE30B6"/>
    <w:rsid w:val="00EE7C5A"/>
    <w:rsid w:val="00EF3111"/>
    <w:rsid w:val="00F01D62"/>
    <w:rsid w:val="00F05364"/>
    <w:rsid w:val="00F11A2C"/>
    <w:rsid w:val="00F17875"/>
    <w:rsid w:val="00F20479"/>
    <w:rsid w:val="00F23B0A"/>
    <w:rsid w:val="00F27E13"/>
    <w:rsid w:val="00F3058C"/>
    <w:rsid w:val="00F3516C"/>
    <w:rsid w:val="00F37E22"/>
    <w:rsid w:val="00F451BD"/>
    <w:rsid w:val="00F46029"/>
    <w:rsid w:val="00F520C2"/>
    <w:rsid w:val="00F53499"/>
    <w:rsid w:val="00F55AEF"/>
    <w:rsid w:val="00F61C74"/>
    <w:rsid w:val="00F75A75"/>
    <w:rsid w:val="00F81DC1"/>
    <w:rsid w:val="00F878D4"/>
    <w:rsid w:val="00F93B55"/>
    <w:rsid w:val="00F97677"/>
    <w:rsid w:val="00FA3E0B"/>
    <w:rsid w:val="00FA49B4"/>
    <w:rsid w:val="00FB30A3"/>
    <w:rsid w:val="00FB4332"/>
    <w:rsid w:val="00FD5E4F"/>
    <w:rsid w:val="00FE1A7D"/>
    <w:rsid w:val="00FE69E6"/>
    <w:rsid w:val="00FF1D9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D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F5861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320D9"/>
  </w:style>
  <w:style w:type="paragraph" w:styleId="Heading1">
    <w:name w:val="heading 1"/>
    <w:basedOn w:val="Normal"/>
    <w:next w:val="Normal"/>
    <w:link w:val="Heading1Char"/>
    <w:uiPriority w:val="9"/>
    <w:semiHidden/>
    <w:rsid w:val="00413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3979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4F7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8CAC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C7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8CAC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C7F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8CAC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C7F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0646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D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53"/>
  </w:style>
  <w:style w:type="paragraph" w:styleId="Footer">
    <w:name w:val="footer"/>
    <w:basedOn w:val="Normal"/>
    <w:link w:val="FooterChar"/>
    <w:uiPriority w:val="99"/>
    <w:semiHidden/>
    <w:rsid w:val="009D5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53"/>
  </w:style>
  <w:style w:type="paragraph" w:customStyle="1" w:styleId="EABHeading2Linked">
    <w:name w:val="EAB Heading 2 (Linked)"/>
    <w:qFormat/>
    <w:rsid w:val="009641DF"/>
    <w:pPr>
      <w:spacing w:after="240"/>
      <w:outlineLvl w:val="1"/>
    </w:pPr>
    <w:rPr>
      <w:sz w:val="26"/>
      <w:szCs w:val="26"/>
    </w:rPr>
  </w:style>
  <w:style w:type="paragraph" w:customStyle="1" w:styleId="EABHeading1Linked">
    <w:name w:val="EAB Heading 1 (Linked)"/>
    <w:qFormat/>
    <w:rsid w:val="00417E99"/>
    <w:pPr>
      <w:pBdr>
        <w:bottom w:val="single" w:sz="6" w:space="3" w:color="797F86" w:themeColor="accent3"/>
      </w:pBdr>
      <w:spacing w:before="240" w:after="80"/>
      <w:outlineLvl w:val="0"/>
    </w:pPr>
    <w:rPr>
      <w:rFonts w:asciiTheme="majorHAnsi" w:hAnsiTheme="majorHAnsi"/>
      <w:color w:val="004A88" w:themeColor="accent5"/>
      <w:spacing w:val="10"/>
      <w:sz w:val="40"/>
      <w:szCs w:val="40"/>
    </w:rPr>
  </w:style>
  <w:style w:type="paragraph" w:customStyle="1" w:styleId="EABHeading1NotLinked">
    <w:name w:val="EAB Heading 1 (Not Linked)"/>
    <w:basedOn w:val="EABHeading1Linked"/>
    <w:qFormat/>
    <w:rsid w:val="00145950"/>
    <w:rPr>
      <w:szCs w:val="36"/>
    </w:rPr>
  </w:style>
  <w:style w:type="paragraph" w:styleId="TOC1">
    <w:name w:val="toc 1"/>
    <w:aliases w:val="EAB TOC 1"/>
    <w:next w:val="TOC2"/>
    <w:uiPriority w:val="39"/>
    <w:qFormat/>
    <w:rsid w:val="009641DF"/>
    <w:pPr>
      <w:tabs>
        <w:tab w:val="right" w:leader="dot" w:pos="10350"/>
      </w:tabs>
      <w:spacing w:before="200"/>
      <w:ind w:left="720"/>
    </w:pPr>
    <w:rPr>
      <w:rFonts w:cstheme="minorHAnsi"/>
      <w:b/>
      <w:sz w:val="19"/>
      <w:szCs w:val="19"/>
    </w:rPr>
  </w:style>
  <w:style w:type="paragraph" w:styleId="TOC2">
    <w:name w:val="toc 2"/>
    <w:aliases w:val="EAB TOC 2"/>
    <w:autoRedefine/>
    <w:uiPriority w:val="39"/>
    <w:qFormat/>
    <w:rsid w:val="009641DF"/>
    <w:pPr>
      <w:tabs>
        <w:tab w:val="right" w:leader="dot" w:pos="10350"/>
      </w:tabs>
      <w:spacing w:before="100"/>
      <w:ind w:left="1440"/>
    </w:pPr>
    <w:rPr>
      <w:rFonts w:cstheme="minorHAnsi"/>
    </w:rPr>
  </w:style>
  <w:style w:type="paragraph" w:styleId="TOC3">
    <w:name w:val="toc 3"/>
    <w:aliases w:val="EAB TOC 3"/>
    <w:autoRedefine/>
    <w:uiPriority w:val="39"/>
    <w:qFormat/>
    <w:rsid w:val="009641DF"/>
    <w:pPr>
      <w:tabs>
        <w:tab w:val="right" w:leader="dot" w:pos="10350"/>
      </w:tabs>
      <w:spacing w:before="100"/>
      <w:ind w:left="1800"/>
    </w:pPr>
    <w:rPr>
      <w:rFonts w:cstheme="minorHAnsi"/>
    </w:rPr>
  </w:style>
  <w:style w:type="paragraph" w:styleId="TOC4">
    <w:name w:val="toc 4"/>
    <w:aliases w:val="ABC TOC 4"/>
    <w:autoRedefine/>
    <w:uiPriority w:val="39"/>
    <w:semiHidden/>
    <w:rsid w:val="00426DD8"/>
    <w:pPr>
      <w:tabs>
        <w:tab w:val="right" w:leader="dot" w:pos="10350"/>
      </w:tabs>
      <w:ind w:left="2160"/>
    </w:pPr>
    <w:rPr>
      <w:rFonts w:cstheme="minorHAnsi"/>
    </w:rPr>
  </w:style>
  <w:style w:type="paragraph" w:styleId="TOC5">
    <w:name w:val="toc 5"/>
    <w:aliases w:val="ABC TOC 5"/>
    <w:next w:val="Normal"/>
    <w:autoRedefine/>
    <w:uiPriority w:val="39"/>
    <w:semiHidden/>
    <w:rsid w:val="00426DD8"/>
    <w:pPr>
      <w:tabs>
        <w:tab w:val="right" w:leader="dot" w:pos="10350"/>
      </w:tabs>
      <w:ind w:left="2520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13A46"/>
    <w:rPr>
      <w:rFonts w:asciiTheme="majorHAnsi" w:eastAsiaTheme="majorEastAsia" w:hAnsiTheme="majorHAnsi" w:cstheme="majorBidi"/>
      <w:b/>
      <w:bCs/>
      <w:color w:val="93979B" w:themeColor="accent1" w:themeShade="BF"/>
      <w:sz w:val="28"/>
      <w:szCs w:val="28"/>
    </w:rPr>
  </w:style>
  <w:style w:type="paragraph" w:customStyle="1" w:styleId="EABHeading2NotLinked">
    <w:name w:val="EAB Heading 2 (Not Linked)"/>
    <w:basedOn w:val="EABHeading2Linked"/>
    <w:qFormat/>
    <w:rsid w:val="00B9495C"/>
  </w:style>
  <w:style w:type="paragraph" w:customStyle="1" w:styleId="EABSectionText">
    <w:name w:val="EAB Section Text"/>
    <w:uiPriority w:val="1"/>
    <w:qFormat/>
    <w:rsid w:val="009641DF"/>
    <w:pPr>
      <w:spacing w:before="160" w:line="288" w:lineRule="auto"/>
      <w:ind w:left="2520"/>
    </w:pPr>
  </w:style>
  <w:style w:type="paragraph" w:customStyle="1" w:styleId="EABHeading3Linked">
    <w:name w:val="EAB Heading 3 (Linked)"/>
    <w:next w:val="EABSectionText"/>
    <w:qFormat/>
    <w:rsid w:val="009641DF"/>
    <w:pPr>
      <w:spacing w:before="400"/>
      <w:ind w:left="2520"/>
      <w:outlineLvl w:val="2"/>
    </w:pPr>
    <w:rPr>
      <w:b/>
      <w:color w:val="A0A4A9" w:themeColor="accent2"/>
      <w:sz w:val="24"/>
      <w:szCs w:val="24"/>
    </w:rPr>
  </w:style>
  <w:style w:type="paragraph" w:customStyle="1" w:styleId="EABHeading3NotLinked">
    <w:name w:val="EAB Heading 3 (Not Linked)"/>
    <w:basedOn w:val="EABHeading3Linked"/>
    <w:next w:val="EABSectionText"/>
    <w:qFormat/>
    <w:rsid w:val="00D9472B"/>
  </w:style>
  <w:style w:type="character" w:customStyle="1" w:styleId="Heading3Char">
    <w:name w:val="Heading 3 Char"/>
    <w:basedOn w:val="DefaultParagraphFont"/>
    <w:link w:val="Heading3"/>
    <w:uiPriority w:val="9"/>
    <w:semiHidden/>
    <w:rsid w:val="008C7F72"/>
    <w:rPr>
      <w:rFonts w:asciiTheme="majorHAnsi" w:eastAsiaTheme="majorEastAsia" w:hAnsiTheme="majorHAnsi" w:cstheme="majorBidi"/>
      <w:b/>
      <w:bCs/>
      <w:color w:val="C8CAC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F72"/>
    <w:rPr>
      <w:rFonts w:asciiTheme="majorHAnsi" w:eastAsiaTheme="majorEastAsia" w:hAnsiTheme="majorHAnsi" w:cstheme="majorBidi"/>
      <w:b/>
      <w:bCs/>
      <w:i/>
      <w:iCs/>
      <w:color w:val="C8CAC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F72"/>
    <w:rPr>
      <w:rFonts w:asciiTheme="majorHAnsi" w:eastAsiaTheme="majorEastAsia" w:hAnsiTheme="majorHAnsi" w:cstheme="majorBidi"/>
      <w:color w:val="606468" w:themeColor="accent1" w:themeShade="7F"/>
    </w:rPr>
  </w:style>
  <w:style w:type="paragraph" w:customStyle="1" w:styleId="EABGraphicTitleEABHeading4">
    <w:name w:val="EAB Graphic Title / EAB Heading 4"/>
    <w:uiPriority w:val="4"/>
    <w:qFormat/>
    <w:rsid w:val="009641DF"/>
    <w:pPr>
      <w:spacing w:before="360" w:after="60"/>
      <w:ind w:left="2520"/>
      <w:outlineLvl w:val="3"/>
    </w:pPr>
    <w:rPr>
      <w:b/>
      <w:sz w:val="20"/>
    </w:rPr>
  </w:style>
  <w:style w:type="paragraph" w:customStyle="1" w:styleId="EABGraphicSubtitle">
    <w:name w:val="EAB Graphic Subtitle"/>
    <w:uiPriority w:val="5"/>
    <w:qFormat/>
    <w:rsid w:val="00D87BC8"/>
    <w:pPr>
      <w:spacing w:before="60" w:after="200"/>
      <w:ind w:left="2520"/>
      <w:outlineLvl w:val="4"/>
    </w:pPr>
    <w:rPr>
      <w:i/>
      <w:color w:val="797F86" w:themeColor="accent3"/>
    </w:rPr>
  </w:style>
  <w:style w:type="paragraph" w:customStyle="1" w:styleId="EABSectionBullets">
    <w:name w:val="EAB Section Bullets"/>
    <w:basedOn w:val="EABSectionText"/>
    <w:uiPriority w:val="2"/>
    <w:qFormat/>
    <w:rsid w:val="009641DF"/>
    <w:pPr>
      <w:numPr>
        <w:numId w:val="3"/>
      </w:numPr>
      <w:spacing w:before="100"/>
    </w:pPr>
  </w:style>
  <w:style w:type="paragraph" w:customStyle="1" w:styleId="EABSectionNumbers">
    <w:name w:val="EAB Section Numbers"/>
    <w:basedOn w:val="EABSectionText"/>
    <w:uiPriority w:val="3"/>
    <w:qFormat/>
    <w:rsid w:val="009641DF"/>
    <w:pPr>
      <w:numPr>
        <w:numId w:val="4"/>
      </w:numPr>
      <w:spacing w:before="100"/>
    </w:pPr>
  </w:style>
  <w:style w:type="table" w:styleId="TableGrid">
    <w:name w:val="Table Grid"/>
    <w:basedOn w:val="TableNormal"/>
    <w:uiPriority w:val="59"/>
    <w:rsid w:val="0049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D41E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8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4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4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A4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A4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1D4" w:themeFill="accent2" w:themeFillTint="7F"/>
      </w:tcPr>
    </w:tblStylePr>
  </w:style>
  <w:style w:type="table" w:styleId="LightShading-Accent1">
    <w:name w:val="Light Shading Accent 1"/>
    <w:basedOn w:val="TableNormal"/>
    <w:uiPriority w:val="60"/>
    <w:rsid w:val="002E1C68"/>
    <w:rPr>
      <w:color w:val="93979B" w:themeColor="accent1" w:themeShade="BF"/>
    </w:rPr>
    <w:tblPr>
      <w:tblStyleRowBandSize w:val="1"/>
      <w:tblStyleColBandSize w:val="1"/>
      <w:tblBorders>
        <w:top w:val="single" w:sz="8" w:space="0" w:color="C8CACC" w:themeColor="accent1"/>
        <w:bottom w:val="single" w:sz="8" w:space="0" w:color="C8CA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ACC" w:themeColor="accent1"/>
          <w:left w:val="nil"/>
          <w:bottom w:val="single" w:sz="8" w:space="0" w:color="C8CA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ACC" w:themeColor="accent1"/>
          <w:left w:val="nil"/>
          <w:bottom w:val="single" w:sz="8" w:space="0" w:color="C8CA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</w:style>
  <w:style w:type="paragraph" w:customStyle="1" w:styleId="EABGraphicTableText">
    <w:name w:val="EAB Graphic/Table Text"/>
    <w:uiPriority w:val="7"/>
    <w:qFormat/>
    <w:rsid w:val="009641DF"/>
    <w:pPr>
      <w:spacing w:before="60" w:after="60"/>
    </w:pPr>
    <w:rPr>
      <w:sz w:val="16"/>
      <w:szCs w:val="16"/>
    </w:rPr>
  </w:style>
  <w:style w:type="table" w:styleId="MediumGrid3-Accent3">
    <w:name w:val="Medium Grid 3 Accent 3"/>
    <w:basedOn w:val="TableNormal"/>
    <w:uiPriority w:val="69"/>
    <w:rsid w:val="00D41E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F8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F8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F8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F8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F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FC2" w:themeFill="accent3" w:themeFillTint="7F"/>
      </w:tcPr>
    </w:tblStylePr>
  </w:style>
  <w:style w:type="table" w:customStyle="1" w:styleId="EABStandardTable">
    <w:name w:val="EAB Standard Table"/>
    <w:basedOn w:val="TableNormal"/>
    <w:uiPriority w:val="99"/>
    <w:rsid w:val="0049477A"/>
    <w:rPr>
      <w:sz w:val="16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bottom w:val="single" w:sz="24" w:space="0" w:color="FFFFFF" w:themeColor="background1"/>
        </w:tcBorders>
        <w:shd w:val="clear" w:color="auto" w:fill="004A88" w:themeFill="accent5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paragraph" w:customStyle="1" w:styleId="EABGraphicTableBullets">
    <w:name w:val="EAB Graphic/Table Bullets"/>
    <w:uiPriority w:val="8"/>
    <w:qFormat/>
    <w:rsid w:val="009641DF"/>
    <w:pPr>
      <w:numPr>
        <w:numId w:val="5"/>
      </w:numPr>
      <w:spacing w:before="60" w:after="60"/>
    </w:pPr>
    <w:rPr>
      <w:sz w:val="16"/>
      <w:szCs w:val="16"/>
    </w:rPr>
  </w:style>
  <w:style w:type="paragraph" w:customStyle="1" w:styleId="EABTableColumnHeader">
    <w:name w:val="EAB Table Column Header"/>
    <w:uiPriority w:val="8"/>
    <w:qFormat/>
    <w:rsid w:val="009641DF"/>
    <w:pPr>
      <w:spacing w:before="60" w:after="60"/>
    </w:pPr>
    <w:rPr>
      <w:b/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8"/>
    <w:qFormat/>
    <w:rsid w:val="009641DF"/>
    <w:pPr>
      <w:spacing w:before="60" w:after="60"/>
    </w:pPr>
    <w:rPr>
      <w:b/>
      <w:sz w:val="16"/>
      <w:szCs w:val="16"/>
    </w:rPr>
  </w:style>
  <w:style w:type="paragraph" w:styleId="FootnoteText">
    <w:name w:val="footnote text"/>
    <w:aliases w:val="EAB Footnotes"/>
    <w:basedOn w:val="Normal"/>
    <w:link w:val="FootnoteTextChar"/>
    <w:uiPriority w:val="99"/>
    <w:rsid w:val="00D64965"/>
    <w:pPr>
      <w:numPr>
        <w:numId w:val="18"/>
      </w:numPr>
      <w:spacing w:before="20"/>
      <w:ind w:left="187" w:right="1728" w:hanging="187"/>
    </w:pPr>
    <w:rPr>
      <w:rFonts w:ascii="Verdana" w:hAnsi="Verdana"/>
      <w:sz w:val="10"/>
      <w:szCs w:val="14"/>
    </w:rPr>
  </w:style>
  <w:style w:type="character" w:customStyle="1" w:styleId="FootnoteTextChar">
    <w:name w:val="Footnote Text Char"/>
    <w:aliases w:val="EAB Footnotes Char"/>
    <w:basedOn w:val="DefaultParagraphFont"/>
    <w:link w:val="FootnoteText"/>
    <w:uiPriority w:val="99"/>
    <w:rsid w:val="00D64965"/>
    <w:rPr>
      <w:rFonts w:ascii="Verdana" w:hAnsi="Verdana"/>
      <w:sz w:val="10"/>
      <w:szCs w:val="14"/>
    </w:rPr>
  </w:style>
  <w:style w:type="character" w:styleId="FootnoteReference">
    <w:name w:val="footnote reference"/>
    <w:basedOn w:val="DefaultParagraphFont"/>
    <w:uiPriority w:val="99"/>
    <w:semiHidden/>
    <w:rsid w:val="00426DD8"/>
    <w:rPr>
      <w:vertAlign w:val="superscript"/>
    </w:rPr>
  </w:style>
  <w:style w:type="paragraph" w:styleId="Caption">
    <w:name w:val="caption"/>
    <w:aliases w:val="EAB Figure Caption"/>
    <w:basedOn w:val="EABSectionText"/>
    <w:next w:val="Normal"/>
    <w:uiPriority w:val="99"/>
    <w:qFormat/>
    <w:rsid w:val="009641DF"/>
    <w:rPr>
      <w:sz w:val="12"/>
      <w:szCs w:val="12"/>
    </w:rPr>
  </w:style>
  <w:style w:type="paragraph" w:styleId="TableofFigures">
    <w:name w:val="table of figures"/>
    <w:aliases w:val="EAB Table of Figures"/>
    <w:next w:val="EABSectionText"/>
    <w:uiPriority w:val="99"/>
    <w:rsid w:val="009641DF"/>
    <w:pPr>
      <w:tabs>
        <w:tab w:val="right" w:leader="dot" w:pos="10358"/>
      </w:tabs>
      <w:spacing w:before="100"/>
      <w:ind w:left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rsid w:val="00FF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903F1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490"/>
    <w:rPr>
      <w:rFonts w:asciiTheme="majorHAnsi" w:eastAsiaTheme="majorEastAsia" w:hAnsiTheme="majorHAnsi" w:cstheme="majorBidi"/>
      <w:b/>
      <w:bCs/>
      <w:color w:val="C8CACC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A3287"/>
    <w:rPr>
      <w:color w:val="0070CD" w:themeColor="hyperlink"/>
      <w:u w:val="single"/>
    </w:rPr>
  </w:style>
  <w:style w:type="paragraph" w:customStyle="1" w:styleId="EABnpValues">
    <w:name w:val="EAB n &amp; p Values"/>
    <w:uiPriority w:val="6"/>
    <w:qFormat/>
    <w:rsid w:val="009641DF"/>
    <w:pPr>
      <w:spacing w:before="60" w:after="200"/>
      <w:ind w:left="2520"/>
    </w:pPr>
    <w:rPr>
      <w:sz w:val="15"/>
      <w:szCs w:val="15"/>
    </w:rPr>
  </w:style>
  <w:style w:type="paragraph" w:customStyle="1" w:styleId="CoverTitle">
    <w:name w:val="Cover: Title"/>
    <w:semiHidden/>
    <w:qFormat/>
    <w:rsid w:val="00F878D4"/>
    <w:rPr>
      <w:rFonts w:asciiTheme="majorHAnsi" w:hAnsiTheme="majorHAnsi"/>
      <w:sz w:val="60"/>
      <w:szCs w:val="60"/>
    </w:rPr>
  </w:style>
  <w:style w:type="paragraph" w:customStyle="1" w:styleId="CoverSubtitle">
    <w:name w:val="Cover: Subtitle"/>
    <w:semiHidden/>
    <w:qFormat/>
    <w:rsid w:val="00F878D4"/>
    <w:rPr>
      <w:color w:val="4F5861" w:themeColor="accent4"/>
      <w:sz w:val="28"/>
      <w:szCs w:val="28"/>
    </w:rPr>
  </w:style>
  <w:style w:type="paragraph" w:customStyle="1" w:styleId="CoverProgram">
    <w:name w:val="Cover: Program"/>
    <w:uiPriority w:val="1"/>
    <w:semiHidden/>
    <w:qFormat/>
    <w:rsid w:val="00F878D4"/>
    <w:pPr>
      <w:jc w:val="right"/>
    </w:pPr>
    <w:rPr>
      <w:color w:val="797F86" w:themeColor="accent3"/>
      <w:sz w:val="28"/>
      <w:szCs w:val="28"/>
    </w:rPr>
  </w:style>
  <w:style w:type="paragraph" w:customStyle="1" w:styleId="CoverSub-program">
    <w:name w:val="Cover: Sub-program"/>
    <w:basedOn w:val="CoverProgram"/>
    <w:uiPriority w:val="1"/>
    <w:semiHidden/>
    <w:qFormat/>
    <w:rsid w:val="00F878D4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collegenavigat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AB 2015 Theme">
  <a:themeElements>
    <a:clrScheme name="2015 EAB Color Palette">
      <a:dk1>
        <a:srgbClr val="4F5861"/>
      </a:dk1>
      <a:lt1>
        <a:srgbClr val="FFFFFF"/>
      </a:lt1>
      <a:dk2>
        <a:srgbClr val="F28B00"/>
      </a:dk2>
      <a:lt2>
        <a:srgbClr val="DEE0E0"/>
      </a:lt2>
      <a:accent1>
        <a:srgbClr val="C8CACC"/>
      </a:accent1>
      <a:accent2>
        <a:srgbClr val="A0A4A9"/>
      </a:accent2>
      <a:accent3>
        <a:srgbClr val="797F86"/>
      </a:accent3>
      <a:accent4>
        <a:srgbClr val="4F5861"/>
      </a:accent4>
      <a:accent5>
        <a:srgbClr val="004A88"/>
      </a:accent5>
      <a:accent6>
        <a:srgbClr val="0070CD"/>
      </a:accent6>
      <a:hlink>
        <a:srgbClr val="0070CD"/>
      </a:hlink>
      <a:folHlink>
        <a:srgbClr val="A0A4A9"/>
      </a:folHlink>
    </a:clrScheme>
    <a:fontScheme name="EAB Font Theme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 w="12700">
          <a:solidFill>
            <a:schemeClr val="accent1"/>
          </a:solidFill>
          <a:miter lim="800000"/>
        </a:ln>
      </a:spPr>
      <a:bodyPr rot="0" spcFirstLastPara="0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3"/>
          </a:solidFill>
          <a:miter lim="800000"/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>
          <a:spcBef>
            <a:spcPts val="500"/>
          </a:spcBef>
          <a:defRPr sz="10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386C-F52B-4FBF-91D1-935A5F54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3228</Characters>
  <Application>Microsoft Office Word</Application>
  <DocSecurity>0</DocSecurity>
  <Lines>153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2018-05-22T15:04:00Z</dcterms:created>
  <dcterms:modified xsi:type="dcterms:W3CDTF">2021-12-10T18:25:00Z</dcterms:modified>
</cp:coreProperties>
</file>