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EBEC4" w14:textId="13D7C525" w:rsidR="0040536B" w:rsidRDefault="003235C9" w:rsidP="0040536B">
      <w:pPr>
        <w:pBdr>
          <w:bottom w:val="single" w:sz="6" w:space="3" w:color="797F86"/>
        </w:pBdr>
        <w:spacing w:after="0" w:line="240" w:lineRule="auto"/>
        <w:contextualSpacing/>
        <w:outlineLvl w:val="0"/>
        <w:rPr>
          <w:rFonts w:ascii="Rockwell" w:eastAsia="Verdana" w:hAnsi="Rockwell" w:cs="Times New Roman"/>
          <w:color w:val="004A88"/>
          <w:spacing w:val="10"/>
          <w:sz w:val="40"/>
          <w:szCs w:val="40"/>
        </w:rPr>
      </w:pPr>
      <w:r w:rsidRPr="002D1121">
        <w:rPr>
          <w:rFonts w:ascii="Verdana" w:eastAsia="Verdana" w:hAnsi="Verdana" w:cs="Times New Roman"/>
          <w:noProof/>
          <w:color w:val="4F586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5ABFA9C" wp14:editId="58034E5B">
                <wp:simplePos x="0" y="0"/>
                <wp:positionH relativeFrom="column">
                  <wp:posOffset>971550</wp:posOffset>
                </wp:positionH>
                <wp:positionV relativeFrom="page">
                  <wp:posOffset>533400</wp:posOffset>
                </wp:positionV>
                <wp:extent cx="5475605" cy="523875"/>
                <wp:effectExtent l="0" t="0" r="10795" b="9525"/>
                <wp:wrapNone/>
                <wp:docPr id="97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547560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0AA0C" w14:textId="2F8A6B84" w:rsidR="003235C9" w:rsidRDefault="00040D50" w:rsidP="003235C9">
                            <w:pPr>
                              <w:spacing w:after="0" w:line="240" w:lineRule="auto"/>
                              <w:jc w:val="right"/>
                              <w:rPr>
                                <w:rFonts w:ascii="Rockwell" w:hAnsi="Rockwell"/>
                                <w:color w:val="004A8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004A88"/>
                                <w:sz w:val="24"/>
                                <w:szCs w:val="24"/>
                              </w:rPr>
                              <w:t>Transfer Portal</w:t>
                            </w:r>
                          </w:p>
                          <w:p w14:paraId="23C92585" w14:textId="27E9C76B" w:rsidR="003235C9" w:rsidRPr="002D1121" w:rsidRDefault="00040D50" w:rsidP="003235C9">
                            <w:pPr>
                              <w:spacing w:after="0" w:line="240" w:lineRule="auto"/>
                              <w:jc w:val="right"/>
                              <w:rPr>
                                <w:rFonts w:ascii="Rockwell" w:hAnsi="Rockwell"/>
                                <w:color w:val="004A8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004A8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FA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6.5pt;margin-top:42pt;width:431.1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" o:allowincell="f" filled="f" stroked="f" strokeweight=".5pt">
                <v:textbox inset="0,0,0,0">
                  <w:txbxContent>
                    <w:p w14:paraId="2030AA0C" w14:textId="2F8A6B84" w:rsidR="003235C9" w:rsidRDefault="00040D50" w:rsidP="003235C9">
                      <w:pPr>
                        <w:spacing w:after="0" w:line="240" w:lineRule="auto"/>
                        <w:jc w:val="right"/>
                        <w:rPr>
                          <w:rFonts w:ascii="Rockwell" w:hAnsi="Rockwell"/>
                          <w:color w:val="004A88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color w:val="004A88"/>
                          <w:sz w:val="24"/>
                          <w:szCs w:val="24"/>
                        </w:rPr>
                        <w:t>Transfer Portal</w:t>
                      </w:r>
                    </w:p>
                    <w:p w14:paraId="23C92585" w14:textId="27E9C76B" w:rsidR="003235C9" w:rsidRPr="002D1121" w:rsidRDefault="00040D50" w:rsidP="003235C9">
                      <w:pPr>
                        <w:spacing w:after="0" w:line="240" w:lineRule="auto"/>
                        <w:jc w:val="right"/>
                        <w:rPr>
                          <w:rFonts w:ascii="Rockwell" w:hAnsi="Rockwell"/>
                          <w:color w:val="004A88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color w:val="004A88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9CA3BB3" w14:textId="43A3244B" w:rsidR="009E1EFC" w:rsidRPr="002D1121" w:rsidRDefault="0040536B" w:rsidP="009E1EFC">
      <w:pPr>
        <w:pBdr>
          <w:bottom w:val="single" w:sz="6" w:space="3" w:color="797F86"/>
        </w:pBdr>
        <w:spacing w:after="0" w:line="240" w:lineRule="auto"/>
        <w:contextualSpacing/>
        <w:outlineLvl w:val="0"/>
        <w:rPr>
          <w:rFonts w:ascii="Rockwell" w:eastAsia="Verdana" w:hAnsi="Rockwell" w:cs="Times New Roman"/>
          <w:color w:val="004A88"/>
          <w:spacing w:val="10"/>
          <w:sz w:val="40"/>
          <w:szCs w:val="40"/>
        </w:rPr>
      </w:pPr>
      <w:r w:rsidRPr="002D1121">
        <w:rPr>
          <w:rFonts w:ascii="Rockwell" w:eastAsia="Verdana" w:hAnsi="Rockwell" w:cs="Times New Roman"/>
          <w:noProof/>
          <w:color w:val="004A88"/>
          <w:spacing w:val="10"/>
          <w:sz w:val="40"/>
          <w:szCs w:val="40"/>
        </w:rPr>
        <w:drawing>
          <wp:anchor distT="0" distB="0" distL="114300" distR="114300" simplePos="0" relativeHeight="251659264" behindDoc="0" locked="1" layoutInCell="1" allowOverlap="1" wp14:anchorId="78A45916" wp14:editId="53FAA70A">
            <wp:simplePos x="0" y="0"/>
            <wp:positionH relativeFrom="column">
              <wp:posOffset>-552450</wp:posOffset>
            </wp:positionH>
            <wp:positionV relativeFrom="page">
              <wp:posOffset>323850</wp:posOffset>
            </wp:positionV>
            <wp:extent cx="1187450" cy="733425"/>
            <wp:effectExtent l="0" t="0" r="0" b="9525"/>
            <wp:wrapNone/>
            <wp:docPr id="98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70"/>
                    <a:stretch/>
                  </pic:blipFill>
                  <pic:spPr bwMode="gray">
                    <a:xfrm>
                      <a:off x="0" y="0"/>
                      <a:ext cx="118745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29803033"/>
      <w:r w:rsidR="002737A4" w:rsidRPr="002737A4">
        <w:t xml:space="preserve"> </w:t>
      </w:r>
      <w:bookmarkEnd w:id="0"/>
      <w:r w:rsidR="00040D50">
        <w:rPr>
          <w:rFonts w:ascii="Rockwell" w:eastAsia="Verdana" w:hAnsi="Rockwell" w:cs="Times New Roman"/>
          <w:color w:val="004A88"/>
          <w:spacing w:val="10"/>
          <w:sz w:val="40"/>
          <w:szCs w:val="40"/>
        </w:rPr>
        <w:t>Frequently Asked Questions</w:t>
      </w:r>
    </w:p>
    <w:p w14:paraId="1F961372" w14:textId="655DA2AA" w:rsidR="00040D50" w:rsidRDefault="00040D50" w:rsidP="009E1E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34C36194" w14:textId="6F4509B6" w:rsidR="00040D50" w:rsidRDefault="00040D50" w:rsidP="00636E6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What is the institution’s transfer credit policy? How many credits can I transfer in? Do all credits apply towards my major?</w:t>
      </w:r>
    </w:p>
    <w:p w14:paraId="473C785A" w14:textId="669145CF" w:rsidR="00AD5716" w:rsidRDefault="00E738F2" w:rsidP="00AD571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Provide detail on minimum grade required and number of credits accepted, etc.</w:t>
      </w:r>
    </w:p>
    <w:p w14:paraId="6E300E02" w14:textId="3B9BA7B4" w:rsidR="00C84E4B" w:rsidRDefault="00C84E4B" w:rsidP="00AD571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Residency and graduation requirements</w:t>
      </w:r>
    </w:p>
    <w:p w14:paraId="1F89F68A" w14:textId="77777777" w:rsidR="00E738F2" w:rsidRPr="003C4B47" w:rsidRDefault="00E738F2" w:rsidP="003C4B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27D2412" w14:textId="3A7D362F" w:rsidR="00E738F2" w:rsidRDefault="00E738F2" w:rsidP="00636E6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Do you accept prior learning exams or experience as academic credit?</w:t>
      </w:r>
    </w:p>
    <w:p w14:paraId="709470EE" w14:textId="2C1DFDD6" w:rsidR="00E738F2" w:rsidRDefault="00E738F2" w:rsidP="00636E6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Provide detail about AP, IB, CLEP + military experience + international + other alternative credit options</w:t>
      </w:r>
    </w:p>
    <w:p w14:paraId="2400D2B5" w14:textId="7AB1AF01" w:rsidR="00233FC7" w:rsidRPr="00113E1B" w:rsidRDefault="00233FC7" w:rsidP="00113E1B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Work/life experience</w:t>
      </w:r>
    </w:p>
    <w:p w14:paraId="5F9F5630" w14:textId="77777777" w:rsidR="00113E1B" w:rsidRDefault="00113E1B" w:rsidP="00233FC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</w:rPr>
      </w:pPr>
    </w:p>
    <w:p w14:paraId="1FB8EB2A" w14:textId="635E3498" w:rsidR="00233FC7" w:rsidRDefault="00233FC7" w:rsidP="00233FC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How does your institution accept and evaluated repeated courses?</w:t>
      </w:r>
    </w:p>
    <w:p w14:paraId="30149265" w14:textId="6C69B1D2" w:rsidR="00113E1B" w:rsidRPr="00233FC7" w:rsidRDefault="00113E1B" w:rsidP="00113E1B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Provide detail about this policy and other unique scenarios related to credit transferability</w:t>
      </w:r>
    </w:p>
    <w:p w14:paraId="4EC1B620" w14:textId="77777777" w:rsidR="00113E1B" w:rsidRPr="00113E1B" w:rsidRDefault="00113E1B" w:rsidP="00113E1B">
      <w:pPr>
        <w:spacing w:after="0"/>
        <w:ind w:left="360"/>
        <w:rPr>
          <w:rFonts w:cstheme="minorHAnsi"/>
          <w:color w:val="000000"/>
        </w:rPr>
      </w:pPr>
    </w:p>
    <w:p w14:paraId="2521EEEB" w14:textId="1AE644BE" w:rsidR="007F2EBE" w:rsidRDefault="009D17F3" w:rsidP="007F2EB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If I use the Transfer Portal, d</w:t>
      </w:r>
      <w:bookmarkStart w:id="1" w:name="_GoBack"/>
      <w:bookmarkEnd w:id="1"/>
      <w:r w:rsidR="007F2EBE">
        <w:rPr>
          <w:rFonts w:cstheme="minorHAnsi"/>
          <w:color w:val="000000"/>
        </w:rPr>
        <w:t xml:space="preserve">o </w:t>
      </w:r>
      <w:r w:rsidR="00E738F2">
        <w:rPr>
          <w:rFonts w:cstheme="minorHAnsi"/>
          <w:color w:val="000000"/>
        </w:rPr>
        <w:t>I still need to provide transcripts?</w:t>
      </w:r>
    </w:p>
    <w:p w14:paraId="54EB51B0" w14:textId="65B41138" w:rsidR="007F2EBE" w:rsidRDefault="007F2EBE" w:rsidP="007F2EBE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Clarify that Transfer Portal is unofficial credit estimation tool and that you require transcripts for official evaluation</w:t>
      </w:r>
    </w:p>
    <w:p w14:paraId="19996DE9" w14:textId="42A9C4EE" w:rsidR="007F2EBE" w:rsidRDefault="007F2EBE" w:rsidP="007F2EB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E6D13D" w14:textId="07AF1219" w:rsidR="007F2EBE" w:rsidRDefault="007F2EBE" w:rsidP="007F2EB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I’m thinking about transferring. What courses should I take in preparation?</w:t>
      </w:r>
    </w:p>
    <w:p w14:paraId="6255F0B8" w14:textId="4C8ADA7C" w:rsidR="007F2EBE" w:rsidRDefault="007F2EBE" w:rsidP="007F2EBE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Provide detail about available transfer guides and ability to schedule an appointment</w:t>
      </w:r>
    </w:p>
    <w:p w14:paraId="05ECB01A" w14:textId="77777777" w:rsidR="007F2EBE" w:rsidRPr="007F2EBE" w:rsidRDefault="007F2EBE" w:rsidP="007F2E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</w:rPr>
      </w:pPr>
    </w:p>
    <w:p w14:paraId="3A5E2BE2" w14:textId="7AF626A8" w:rsidR="00636E66" w:rsidRDefault="00636E66" w:rsidP="007F2EB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F2EBE">
        <w:rPr>
          <w:rFonts w:cstheme="minorHAnsi"/>
          <w:color w:val="000000"/>
        </w:rPr>
        <w:t>Should I complete an associate’s degree?</w:t>
      </w:r>
    </w:p>
    <w:p w14:paraId="5035EEA5" w14:textId="77777777" w:rsidR="007F2EBE" w:rsidRDefault="007F2EBE" w:rsidP="007F2EB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56CBF05" w14:textId="5419C037" w:rsidR="007F2EBE" w:rsidRPr="007F2EBE" w:rsidRDefault="00636E66" w:rsidP="007F2EB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Do you have any transfer scholarships or additional funding opportunities for transfer students?</w:t>
      </w:r>
    </w:p>
    <w:p w14:paraId="6A437D38" w14:textId="77777777" w:rsidR="007F2EBE" w:rsidRPr="007F2EBE" w:rsidRDefault="007F2EBE" w:rsidP="007F2E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A22BCB1" w14:textId="06C1FE5E" w:rsidR="00113E1B" w:rsidRPr="00113E1B" w:rsidRDefault="00636E66" w:rsidP="00113E1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Do you have any special programs with local community colleges?</w:t>
      </w:r>
    </w:p>
    <w:p w14:paraId="2C6E9A50" w14:textId="5707C908" w:rsidR="00113E1B" w:rsidRDefault="00113E1B" w:rsidP="00113E1B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Provide detail about available transfer guides</w:t>
      </w:r>
    </w:p>
    <w:p w14:paraId="60B82A9F" w14:textId="33DA93A0" w:rsidR="00113E1B" w:rsidRDefault="00113E1B" w:rsidP="00113E1B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Provide detail about dual enrollment, partner site locations</w:t>
      </w:r>
    </w:p>
    <w:p w14:paraId="53F790A2" w14:textId="77777777" w:rsidR="007F2EBE" w:rsidRPr="007F2EBE" w:rsidRDefault="007F2EBE" w:rsidP="007F2E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C1740D8" w14:textId="33428399" w:rsidR="00636E66" w:rsidRDefault="00636E66" w:rsidP="007F2EB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Do you have any special programs with local high schools?</w:t>
      </w:r>
    </w:p>
    <w:p w14:paraId="5ECF78CF" w14:textId="77777777" w:rsidR="00AD5716" w:rsidRPr="00AD5716" w:rsidRDefault="00AD5716" w:rsidP="00AD5716">
      <w:pPr>
        <w:pStyle w:val="ListParagraph"/>
        <w:rPr>
          <w:rFonts w:cstheme="minorHAnsi"/>
          <w:color w:val="000000"/>
        </w:rPr>
      </w:pPr>
    </w:p>
    <w:p w14:paraId="53BE32DE" w14:textId="6E0AAD74" w:rsidR="00961BF7" w:rsidRPr="00AD5716" w:rsidRDefault="00AD5716" w:rsidP="00AD571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How is the Transfer Portal different from </w:t>
      </w:r>
      <w:r w:rsidR="003C4B47">
        <w:rPr>
          <w:rFonts w:cstheme="minorHAnsi"/>
          <w:color w:val="000000"/>
        </w:rPr>
        <w:t>[ANY OTHER TRANSFER CREDIT TOOL AVAILABLE – e.g. TES, state system transfer website]?</w:t>
      </w:r>
    </w:p>
    <w:sectPr w:rsidR="00961BF7" w:rsidRPr="00AD5716" w:rsidSect="00AF46F0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A7B"/>
    <w:multiLevelType w:val="hybridMultilevel"/>
    <w:tmpl w:val="866C5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2A36"/>
    <w:multiLevelType w:val="hybridMultilevel"/>
    <w:tmpl w:val="53E2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72B2"/>
    <w:multiLevelType w:val="hybridMultilevel"/>
    <w:tmpl w:val="12F46D62"/>
    <w:lvl w:ilvl="0" w:tplc="CC02F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B66DB"/>
    <w:multiLevelType w:val="hybridMultilevel"/>
    <w:tmpl w:val="3F5C1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7C52"/>
    <w:multiLevelType w:val="hybridMultilevel"/>
    <w:tmpl w:val="2E48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1072"/>
    <w:multiLevelType w:val="hybridMultilevel"/>
    <w:tmpl w:val="3F58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F7F10"/>
    <w:multiLevelType w:val="hybridMultilevel"/>
    <w:tmpl w:val="C8DE7584"/>
    <w:lvl w:ilvl="0" w:tplc="FD2E7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C6C73"/>
    <w:multiLevelType w:val="hybridMultilevel"/>
    <w:tmpl w:val="9E7E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05186"/>
    <w:multiLevelType w:val="hybridMultilevel"/>
    <w:tmpl w:val="98D473AE"/>
    <w:lvl w:ilvl="0" w:tplc="4E80E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F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A1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C8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66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40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E0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20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4370C4"/>
    <w:multiLevelType w:val="hybridMultilevel"/>
    <w:tmpl w:val="CD30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B46A3"/>
    <w:multiLevelType w:val="hybridMultilevel"/>
    <w:tmpl w:val="23F0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D2B1D"/>
    <w:multiLevelType w:val="hybridMultilevel"/>
    <w:tmpl w:val="6678990A"/>
    <w:lvl w:ilvl="0" w:tplc="BC964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82D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6E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CE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4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6E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81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05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A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6A77C6"/>
    <w:multiLevelType w:val="hybridMultilevel"/>
    <w:tmpl w:val="7F8C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50FF2"/>
    <w:multiLevelType w:val="hybridMultilevel"/>
    <w:tmpl w:val="D9C62420"/>
    <w:lvl w:ilvl="0" w:tplc="3A16E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01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2C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26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65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4A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44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0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A3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202EEA"/>
    <w:multiLevelType w:val="hybridMultilevel"/>
    <w:tmpl w:val="FB7C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E4E11"/>
    <w:multiLevelType w:val="hybridMultilevel"/>
    <w:tmpl w:val="6EC2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B75C6"/>
    <w:multiLevelType w:val="hybridMultilevel"/>
    <w:tmpl w:val="7E7AAF90"/>
    <w:lvl w:ilvl="0" w:tplc="FD2E7E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02FD5"/>
    <w:multiLevelType w:val="hybridMultilevel"/>
    <w:tmpl w:val="6D7A81E2"/>
    <w:lvl w:ilvl="0" w:tplc="2A148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4C5CC2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92CB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4A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A3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42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AB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C8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8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E237677"/>
    <w:multiLevelType w:val="hybridMultilevel"/>
    <w:tmpl w:val="FF18D848"/>
    <w:lvl w:ilvl="0" w:tplc="FD2E7E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419B9"/>
    <w:multiLevelType w:val="hybridMultilevel"/>
    <w:tmpl w:val="FE4AF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F6E86"/>
    <w:multiLevelType w:val="hybridMultilevel"/>
    <w:tmpl w:val="BAFE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D14E1"/>
    <w:multiLevelType w:val="hybridMultilevel"/>
    <w:tmpl w:val="7C02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17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21"/>
  </w:num>
  <w:num w:numId="13">
    <w:abstractNumId w:val="14"/>
  </w:num>
  <w:num w:numId="14">
    <w:abstractNumId w:val="19"/>
  </w:num>
  <w:num w:numId="15">
    <w:abstractNumId w:val="1"/>
  </w:num>
  <w:num w:numId="16">
    <w:abstractNumId w:val="19"/>
  </w:num>
  <w:num w:numId="17">
    <w:abstractNumId w:val="1"/>
  </w:num>
  <w:num w:numId="18">
    <w:abstractNumId w:val="0"/>
  </w:num>
  <w:num w:numId="19">
    <w:abstractNumId w:val="7"/>
  </w:num>
  <w:num w:numId="20">
    <w:abstractNumId w:val="4"/>
  </w:num>
  <w:num w:numId="21">
    <w:abstractNumId w:val="16"/>
  </w:num>
  <w:num w:numId="22">
    <w:abstractNumId w:val="20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75"/>
    <w:rsid w:val="00012DB6"/>
    <w:rsid w:val="00023953"/>
    <w:rsid w:val="00027ABC"/>
    <w:rsid w:val="00040D50"/>
    <w:rsid w:val="000A6703"/>
    <w:rsid w:val="001070C8"/>
    <w:rsid w:val="00113E1B"/>
    <w:rsid w:val="00120ECC"/>
    <w:rsid w:val="001D5ED2"/>
    <w:rsid w:val="00233FC7"/>
    <w:rsid w:val="00240AB5"/>
    <w:rsid w:val="002737A4"/>
    <w:rsid w:val="002964B7"/>
    <w:rsid w:val="002C0669"/>
    <w:rsid w:val="002E1E23"/>
    <w:rsid w:val="00305A2A"/>
    <w:rsid w:val="00310CBC"/>
    <w:rsid w:val="003111EB"/>
    <w:rsid w:val="003235C9"/>
    <w:rsid w:val="00337ED5"/>
    <w:rsid w:val="0039393D"/>
    <w:rsid w:val="003B51E3"/>
    <w:rsid w:val="003C4B47"/>
    <w:rsid w:val="00404E23"/>
    <w:rsid w:val="0040536B"/>
    <w:rsid w:val="004872CB"/>
    <w:rsid w:val="00490B72"/>
    <w:rsid w:val="004B6389"/>
    <w:rsid w:val="004C4ECB"/>
    <w:rsid w:val="004E679A"/>
    <w:rsid w:val="00550B38"/>
    <w:rsid w:val="00573040"/>
    <w:rsid w:val="005B52F1"/>
    <w:rsid w:val="005C417F"/>
    <w:rsid w:val="005C7606"/>
    <w:rsid w:val="00636E66"/>
    <w:rsid w:val="006D2C29"/>
    <w:rsid w:val="00725129"/>
    <w:rsid w:val="007C5CA8"/>
    <w:rsid w:val="007F0347"/>
    <w:rsid w:val="007F2EBE"/>
    <w:rsid w:val="0081521E"/>
    <w:rsid w:val="0085496B"/>
    <w:rsid w:val="00856EA8"/>
    <w:rsid w:val="008B348B"/>
    <w:rsid w:val="008F745E"/>
    <w:rsid w:val="009217AC"/>
    <w:rsid w:val="00945BD0"/>
    <w:rsid w:val="00961BF7"/>
    <w:rsid w:val="009B7639"/>
    <w:rsid w:val="009D17F3"/>
    <w:rsid w:val="009E1EFC"/>
    <w:rsid w:val="009F656B"/>
    <w:rsid w:val="00A04CCD"/>
    <w:rsid w:val="00A11DBE"/>
    <w:rsid w:val="00A1544D"/>
    <w:rsid w:val="00A6779C"/>
    <w:rsid w:val="00A93801"/>
    <w:rsid w:val="00A9762A"/>
    <w:rsid w:val="00AA4DFD"/>
    <w:rsid w:val="00AC5E15"/>
    <w:rsid w:val="00AD5716"/>
    <w:rsid w:val="00AF46F0"/>
    <w:rsid w:val="00B100F9"/>
    <w:rsid w:val="00B1048A"/>
    <w:rsid w:val="00B4589D"/>
    <w:rsid w:val="00B840FA"/>
    <w:rsid w:val="00B9625C"/>
    <w:rsid w:val="00BA1354"/>
    <w:rsid w:val="00BC5F6D"/>
    <w:rsid w:val="00BD71F4"/>
    <w:rsid w:val="00BF21C3"/>
    <w:rsid w:val="00C162CD"/>
    <w:rsid w:val="00C51D73"/>
    <w:rsid w:val="00C84E4B"/>
    <w:rsid w:val="00CF791D"/>
    <w:rsid w:val="00D32075"/>
    <w:rsid w:val="00E07A21"/>
    <w:rsid w:val="00E33CEE"/>
    <w:rsid w:val="00E5621D"/>
    <w:rsid w:val="00E63AAF"/>
    <w:rsid w:val="00E647E3"/>
    <w:rsid w:val="00E7063E"/>
    <w:rsid w:val="00E738F2"/>
    <w:rsid w:val="00E74348"/>
    <w:rsid w:val="00EC5F85"/>
    <w:rsid w:val="00F0317D"/>
    <w:rsid w:val="00F048B3"/>
    <w:rsid w:val="00F13081"/>
    <w:rsid w:val="00F3464B"/>
    <w:rsid w:val="00F40766"/>
    <w:rsid w:val="00F7610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390F"/>
  <w15:chartTrackingRefBased/>
  <w15:docId w15:val="{D6C6DBBD-882C-4C6E-8A29-026A0D13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EAB Heading 3 (Linked)"/>
    <w:basedOn w:val="Normal"/>
    <w:next w:val="Heading4"/>
    <w:link w:val="Heading3Char"/>
    <w:uiPriority w:val="9"/>
    <w:semiHidden/>
    <w:unhideWhenUsed/>
    <w:qFormat/>
    <w:rsid w:val="00D32075"/>
    <w:pPr>
      <w:keepNext/>
      <w:keepLines/>
      <w:suppressAutoHyphens/>
      <w:spacing w:before="400" w:after="0" w:line="240" w:lineRule="auto"/>
      <w:ind w:left="2520"/>
      <w:outlineLvl w:val="2"/>
    </w:pPr>
    <w:rPr>
      <w:rFonts w:ascii="Calibri" w:eastAsia="Times New Roman" w:hAnsi="Calibri" w:cs="Times New Roman"/>
      <w:color w:val="C0504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0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EAB Heading 3 (Linked) Char"/>
    <w:basedOn w:val="DefaultParagraphFont"/>
    <w:link w:val="Heading3"/>
    <w:uiPriority w:val="9"/>
    <w:semiHidden/>
    <w:rsid w:val="00D32075"/>
    <w:rPr>
      <w:rFonts w:ascii="Calibri" w:eastAsia="Times New Roman" w:hAnsi="Calibri" w:cs="Times New Roman"/>
      <w:color w:val="C0504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0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D3207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7A2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647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5C4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1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1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1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1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17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B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0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Voorhis, Meg</dc:creator>
  <cp:keywords/>
  <dc:description/>
  <cp:lastModifiedBy>Akalonu, Allison</cp:lastModifiedBy>
  <cp:revision>7</cp:revision>
  <dcterms:created xsi:type="dcterms:W3CDTF">2019-06-16T12:48:00Z</dcterms:created>
  <dcterms:modified xsi:type="dcterms:W3CDTF">2020-02-03T18:00:00Z</dcterms:modified>
</cp:coreProperties>
</file>